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496" w:type="dxa"/>
        <w:tblInd w:w="-34" w:type="dxa"/>
        <w:tblLook w:val="04A0" w:firstRow="1" w:lastRow="0" w:firstColumn="1" w:lastColumn="0" w:noHBand="0" w:noVBand="1"/>
      </w:tblPr>
      <w:tblGrid>
        <w:gridCol w:w="4748"/>
        <w:gridCol w:w="4748"/>
      </w:tblGrid>
      <w:tr w:rsidR="00DC135A" w:rsidRPr="002910A8" w14:paraId="1620A8DD" w14:textId="77777777" w:rsidTr="00D7253C">
        <w:trPr>
          <w:trHeight w:val="883"/>
        </w:trPr>
        <w:tc>
          <w:tcPr>
            <w:tcW w:w="4748" w:type="dxa"/>
          </w:tcPr>
          <w:p w14:paraId="3F958684" w14:textId="77777777" w:rsidR="00DC135A" w:rsidRPr="00D7253C" w:rsidRDefault="00DC135A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Elefanten </w:t>
            </w:r>
            <w:r w:rsidRPr="00D7253C">
              <w:rPr>
                <w:rFonts w:ascii="Century Gothic" w:hAnsi="Century Gothic"/>
                <w:b/>
                <w:sz w:val="22"/>
                <w:lang w:val="de-DE"/>
              </w:rPr>
              <w:t xml:space="preserve">(+ </w:t>
            </w:r>
            <w:proofErr w:type="spellStart"/>
            <w:r w:rsidRPr="00D7253C">
              <w:rPr>
                <w:rFonts w:ascii="Century Gothic" w:hAnsi="Century Gothic"/>
                <w:b/>
                <w:sz w:val="22"/>
                <w:lang w:val="de-DE"/>
              </w:rPr>
              <w:t>gross</w:t>
            </w:r>
            <w:proofErr w:type="spellEnd"/>
            <w:r w:rsidRPr="00D7253C">
              <w:rPr>
                <w:rFonts w:ascii="Century Gothic" w:hAnsi="Century Gothic"/>
                <w:b/>
                <w:sz w:val="22"/>
                <w:lang w:val="de-DE"/>
              </w:rPr>
              <w:t>)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  Hunde.</w:t>
            </w:r>
          </w:p>
        </w:tc>
        <w:tc>
          <w:tcPr>
            <w:tcW w:w="4748" w:type="dxa"/>
          </w:tcPr>
          <w:p w14:paraId="665641A1" w14:textId="77777777" w:rsidR="00DC135A" w:rsidRPr="00D7253C" w:rsidRDefault="00DC135A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>Elefanten sind grösser als Hunde.</w:t>
            </w:r>
          </w:p>
        </w:tc>
      </w:tr>
      <w:tr w:rsidR="00DC135A" w:rsidRPr="00D7253C" w14:paraId="69071FC3" w14:textId="77777777" w:rsidTr="00D7253C">
        <w:trPr>
          <w:trHeight w:val="883"/>
        </w:trPr>
        <w:tc>
          <w:tcPr>
            <w:tcW w:w="4748" w:type="dxa"/>
          </w:tcPr>
          <w:p w14:paraId="7DFAE4EC" w14:textId="77777777" w:rsidR="00DC135A" w:rsidRPr="00D7253C" w:rsidRDefault="00AC2CBE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>Ein Ferrari ist schneller als ein Porsche.</w:t>
            </w:r>
          </w:p>
        </w:tc>
        <w:tc>
          <w:tcPr>
            <w:tcW w:w="4748" w:type="dxa"/>
          </w:tcPr>
          <w:p w14:paraId="1D2D2C3F" w14:textId="77777777" w:rsidR="00DC135A" w:rsidRPr="00D7253C" w:rsidRDefault="00AC2CBE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Ein Ferrari </w:t>
            </w:r>
            <w:r w:rsidRPr="00D7253C">
              <w:rPr>
                <w:rFonts w:ascii="Century Gothic" w:hAnsi="Century Gothic"/>
                <w:b/>
                <w:sz w:val="22"/>
                <w:lang w:val="de-DE"/>
              </w:rPr>
              <w:t xml:space="preserve">(+ schnell) 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>ein Porsche.</w:t>
            </w:r>
          </w:p>
        </w:tc>
      </w:tr>
      <w:tr w:rsidR="00DC135A" w:rsidRPr="002910A8" w14:paraId="62DE03CB" w14:textId="77777777" w:rsidTr="00D7253C">
        <w:trPr>
          <w:trHeight w:val="883"/>
        </w:trPr>
        <w:tc>
          <w:tcPr>
            <w:tcW w:w="4748" w:type="dxa"/>
          </w:tcPr>
          <w:p w14:paraId="515A627E" w14:textId="5901ED6A" w:rsidR="00DC135A" w:rsidRPr="00D7253C" w:rsidRDefault="00AC2CBE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Hamburger </w:t>
            </w:r>
            <w:r w:rsidR="005E52F6" w:rsidRPr="00D7253C">
              <w:rPr>
                <w:rFonts w:ascii="Century Gothic" w:hAnsi="Century Gothic"/>
                <w:sz w:val="22"/>
                <w:lang w:val="de-DE"/>
              </w:rPr>
              <w:t xml:space="preserve">schmecken </w:t>
            </w:r>
            <w:r w:rsidRPr="00D7253C">
              <w:rPr>
                <w:rFonts w:ascii="Century Gothic" w:hAnsi="Century Gothic"/>
                <w:b/>
                <w:sz w:val="22"/>
                <w:lang w:val="de-DE"/>
              </w:rPr>
              <w:t>(+ gut)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 Pizza.</w:t>
            </w:r>
          </w:p>
        </w:tc>
        <w:tc>
          <w:tcPr>
            <w:tcW w:w="4748" w:type="dxa"/>
          </w:tcPr>
          <w:p w14:paraId="13814FC5" w14:textId="77777777" w:rsidR="00DC135A" w:rsidRPr="00D7253C" w:rsidRDefault="00AC2CBE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>Hamburger schmecken besser als Pizza.</w:t>
            </w:r>
          </w:p>
        </w:tc>
      </w:tr>
      <w:tr w:rsidR="00DC135A" w:rsidRPr="00DC135A" w14:paraId="4B7BC03E" w14:textId="77777777" w:rsidTr="00D7253C">
        <w:trPr>
          <w:trHeight w:val="883"/>
        </w:trPr>
        <w:tc>
          <w:tcPr>
            <w:tcW w:w="4748" w:type="dxa"/>
          </w:tcPr>
          <w:p w14:paraId="7A446AAB" w14:textId="52C1D686" w:rsidR="00DC135A" w:rsidRPr="00D7253C" w:rsidRDefault="00DC135A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Katzen sind </w:t>
            </w:r>
            <w:bookmarkStart w:id="0" w:name="_GoBack"/>
            <w:bookmarkEnd w:id="0"/>
            <w:r w:rsidRPr="00D7253C">
              <w:rPr>
                <w:rFonts w:ascii="Century Gothic" w:hAnsi="Century Gothic"/>
                <w:sz w:val="22"/>
                <w:lang w:val="de-DE"/>
              </w:rPr>
              <w:t>so treu wie Hunde.</w:t>
            </w:r>
          </w:p>
        </w:tc>
        <w:tc>
          <w:tcPr>
            <w:tcW w:w="4748" w:type="dxa"/>
          </w:tcPr>
          <w:p w14:paraId="2DBD1FDA" w14:textId="4EE56E35" w:rsidR="00DC135A" w:rsidRPr="00D7253C" w:rsidRDefault="00DC135A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Katzen sind </w:t>
            </w:r>
            <w:r w:rsidR="00AC2CBE" w:rsidRPr="00D7253C">
              <w:rPr>
                <w:rFonts w:ascii="Century Gothic" w:hAnsi="Century Gothic"/>
                <w:b/>
                <w:sz w:val="22"/>
                <w:lang w:val="de-DE"/>
              </w:rPr>
              <w:t>(</w:t>
            </w:r>
            <w:r w:rsidR="002910A8">
              <w:rPr>
                <w:rFonts w:ascii="Century Gothic" w:hAnsi="Century Gothic"/>
                <w:b/>
                <w:sz w:val="22"/>
                <w:lang w:val="de-DE"/>
              </w:rPr>
              <w:t>=</w:t>
            </w:r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 xml:space="preserve"> treu)</w:t>
            </w:r>
            <w:r w:rsidR="00015302" w:rsidRPr="00D7253C">
              <w:rPr>
                <w:rFonts w:ascii="Century Gothic" w:hAnsi="Century Gothic"/>
                <w:sz w:val="22"/>
                <w:lang w:val="de-DE"/>
              </w:rPr>
              <w:t xml:space="preserve"> 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>Hunde.</w:t>
            </w:r>
          </w:p>
        </w:tc>
      </w:tr>
      <w:tr w:rsidR="00DC135A" w:rsidRPr="002910A8" w14:paraId="784996AF" w14:textId="77777777" w:rsidTr="00D7253C">
        <w:trPr>
          <w:trHeight w:val="883"/>
        </w:trPr>
        <w:tc>
          <w:tcPr>
            <w:tcW w:w="4748" w:type="dxa"/>
          </w:tcPr>
          <w:p w14:paraId="658AE064" w14:textId="45DD4BDA" w:rsidR="00DC135A" w:rsidRPr="00D7253C" w:rsidRDefault="00015302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Jungen </w:t>
            </w:r>
            <w:r w:rsidR="005E52F6" w:rsidRPr="00D7253C">
              <w:rPr>
                <w:rFonts w:ascii="Century Gothic" w:hAnsi="Century Gothic"/>
                <w:sz w:val="22"/>
                <w:lang w:val="de-DE"/>
              </w:rPr>
              <w:t xml:space="preserve">telefonieren </w:t>
            </w:r>
            <w:r w:rsidR="00AC2CBE" w:rsidRPr="00D7253C">
              <w:rPr>
                <w:rFonts w:ascii="Century Gothic" w:hAnsi="Century Gothic"/>
                <w:b/>
                <w:sz w:val="22"/>
                <w:lang w:val="de-DE"/>
              </w:rPr>
              <w:t>(</w:t>
            </w:r>
            <w:r w:rsidR="002910A8">
              <w:rPr>
                <w:rFonts w:ascii="Century Gothic" w:hAnsi="Century Gothic"/>
                <w:b/>
                <w:sz w:val="22"/>
                <w:lang w:val="de-DE"/>
              </w:rPr>
              <w:t>-</w:t>
            </w:r>
            <w:r w:rsidRPr="00D7253C">
              <w:rPr>
                <w:rFonts w:ascii="Century Gothic" w:hAnsi="Century Gothic"/>
                <w:b/>
                <w:sz w:val="22"/>
                <w:lang w:val="de-DE"/>
              </w:rPr>
              <w:t xml:space="preserve"> lang)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 Mädchen.</w:t>
            </w:r>
          </w:p>
        </w:tc>
        <w:tc>
          <w:tcPr>
            <w:tcW w:w="4748" w:type="dxa"/>
          </w:tcPr>
          <w:p w14:paraId="1BCF3C50" w14:textId="770C8B80" w:rsidR="00DC135A" w:rsidRPr="00D7253C" w:rsidRDefault="00015302" w:rsidP="00D7253C">
            <w:pPr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>Ju</w:t>
            </w:r>
            <w:r w:rsidR="005E52F6" w:rsidRPr="00D7253C">
              <w:rPr>
                <w:rFonts w:ascii="Century Gothic" w:hAnsi="Century Gothic"/>
                <w:sz w:val="22"/>
                <w:lang w:val="de-DE"/>
              </w:rPr>
              <w:t>ngen telefonieren nicht so lang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 wie Mädchen.</w:t>
            </w:r>
          </w:p>
        </w:tc>
      </w:tr>
      <w:tr w:rsidR="00DC135A" w:rsidRPr="00DC135A" w14:paraId="35B2B0EF" w14:textId="77777777" w:rsidTr="00D7253C">
        <w:trPr>
          <w:trHeight w:val="883"/>
        </w:trPr>
        <w:tc>
          <w:tcPr>
            <w:tcW w:w="4748" w:type="dxa"/>
          </w:tcPr>
          <w:p w14:paraId="3A26BEAC" w14:textId="77777777" w:rsidR="00DC135A" w:rsidRPr="00D7253C" w:rsidRDefault="00015302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>Fernsehen ist besser als Radio hören.</w:t>
            </w:r>
          </w:p>
        </w:tc>
        <w:tc>
          <w:tcPr>
            <w:tcW w:w="4748" w:type="dxa"/>
          </w:tcPr>
          <w:p w14:paraId="7B6D9323" w14:textId="77777777" w:rsidR="00DC135A" w:rsidRPr="00D7253C" w:rsidRDefault="00015302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Fernsehen </w:t>
            </w:r>
            <w:r w:rsidRPr="00D7253C">
              <w:rPr>
                <w:rFonts w:ascii="Century Gothic" w:hAnsi="Century Gothic"/>
                <w:b/>
                <w:sz w:val="22"/>
                <w:lang w:val="de-DE"/>
              </w:rPr>
              <w:t>(+ gut)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 Radio hören.</w:t>
            </w:r>
          </w:p>
        </w:tc>
      </w:tr>
      <w:tr w:rsidR="00DC135A" w:rsidRPr="002910A8" w14:paraId="7A59F2C6" w14:textId="77777777" w:rsidTr="00D7253C">
        <w:trPr>
          <w:trHeight w:val="883"/>
        </w:trPr>
        <w:tc>
          <w:tcPr>
            <w:tcW w:w="4748" w:type="dxa"/>
          </w:tcPr>
          <w:p w14:paraId="233A872F" w14:textId="77777777" w:rsidR="00DC135A" w:rsidRPr="00D7253C" w:rsidRDefault="00DC135A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Ein PC </w:t>
            </w:r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>(=</w:t>
            </w:r>
            <w:r w:rsidR="00AC2CBE" w:rsidRPr="00D7253C">
              <w:rPr>
                <w:rFonts w:ascii="Century Gothic" w:hAnsi="Century Gothic"/>
                <w:b/>
                <w:sz w:val="22"/>
                <w:lang w:val="de-DE"/>
              </w:rPr>
              <w:t xml:space="preserve"> schwer</w:t>
            </w:r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>)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 ein Mac.</w:t>
            </w:r>
          </w:p>
        </w:tc>
        <w:tc>
          <w:tcPr>
            <w:tcW w:w="4748" w:type="dxa"/>
          </w:tcPr>
          <w:p w14:paraId="1760DF0F" w14:textId="0BE0C295" w:rsidR="00DC135A" w:rsidRPr="00D7253C" w:rsidRDefault="00DC135A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Ein PC ist genauso </w:t>
            </w:r>
            <w:r w:rsidR="005E52F6" w:rsidRPr="00D7253C">
              <w:rPr>
                <w:rFonts w:ascii="Century Gothic" w:hAnsi="Century Gothic"/>
                <w:sz w:val="22"/>
                <w:lang w:val="de-DE"/>
              </w:rPr>
              <w:t>schwer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 wie ein Mac.</w:t>
            </w:r>
          </w:p>
        </w:tc>
      </w:tr>
      <w:tr w:rsidR="00DC135A" w:rsidRPr="002910A8" w14:paraId="45E208B6" w14:textId="77777777" w:rsidTr="00D7253C">
        <w:trPr>
          <w:trHeight w:val="883"/>
        </w:trPr>
        <w:tc>
          <w:tcPr>
            <w:tcW w:w="4748" w:type="dxa"/>
          </w:tcPr>
          <w:p w14:paraId="67C39C33" w14:textId="77777777" w:rsidR="00DC135A" w:rsidRPr="00D7253C" w:rsidRDefault="00DC135A" w:rsidP="00D7253C">
            <w:pPr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>Ein Telefon ist nicht so praktisch wie ein Handy.</w:t>
            </w:r>
          </w:p>
        </w:tc>
        <w:tc>
          <w:tcPr>
            <w:tcW w:w="4748" w:type="dxa"/>
          </w:tcPr>
          <w:p w14:paraId="564C3D8C" w14:textId="77777777" w:rsidR="00DC135A" w:rsidRPr="00D7253C" w:rsidRDefault="00DC135A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Ein Telefon </w:t>
            </w:r>
            <w:r w:rsidR="00AC2CBE" w:rsidRPr="00D7253C">
              <w:rPr>
                <w:rFonts w:ascii="Century Gothic" w:hAnsi="Century Gothic"/>
                <w:b/>
                <w:sz w:val="22"/>
                <w:lang w:val="de-DE"/>
              </w:rPr>
              <w:t xml:space="preserve">(- </w:t>
            </w:r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>praktisch)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 ein Handy.</w:t>
            </w:r>
          </w:p>
        </w:tc>
      </w:tr>
      <w:tr w:rsidR="00DC135A" w:rsidRPr="00D7253C" w14:paraId="252615E8" w14:textId="77777777" w:rsidTr="00D7253C">
        <w:trPr>
          <w:trHeight w:val="883"/>
        </w:trPr>
        <w:tc>
          <w:tcPr>
            <w:tcW w:w="4748" w:type="dxa"/>
          </w:tcPr>
          <w:p w14:paraId="0B751AB1" w14:textId="77777777" w:rsidR="00DC135A" w:rsidRPr="00D7253C" w:rsidRDefault="00DC135A" w:rsidP="00D7253C">
            <w:pPr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Ein </w:t>
            </w:r>
            <w:proofErr w:type="gramStart"/>
            <w:r w:rsidRPr="00D7253C">
              <w:rPr>
                <w:rFonts w:ascii="Century Gothic" w:hAnsi="Century Gothic"/>
                <w:sz w:val="22"/>
                <w:lang w:val="de-DE"/>
              </w:rPr>
              <w:t>Radio</w:t>
            </w:r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>(</w:t>
            </w:r>
            <w:proofErr w:type="gramEnd"/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>+</w:t>
            </w:r>
            <w:r w:rsidR="00AC2CBE" w:rsidRPr="00D7253C">
              <w:rPr>
                <w:rFonts w:ascii="Century Gothic" w:hAnsi="Century Gothic"/>
                <w:b/>
                <w:sz w:val="22"/>
                <w:lang w:val="de-DE"/>
              </w:rPr>
              <w:t xml:space="preserve"> </w:t>
            </w:r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>billig)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 ein Fotoapparat.</w:t>
            </w:r>
          </w:p>
        </w:tc>
        <w:tc>
          <w:tcPr>
            <w:tcW w:w="4748" w:type="dxa"/>
          </w:tcPr>
          <w:p w14:paraId="268DB359" w14:textId="77777777" w:rsidR="00DC135A" w:rsidRPr="00D7253C" w:rsidRDefault="00DC135A" w:rsidP="00D7253C">
            <w:pPr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>Ein Radio ist billiger als ein Fotoapparat.</w:t>
            </w:r>
          </w:p>
        </w:tc>
      </w:tr>
      <w:tr w:rsidR="00DC135A" w:rsidRPr="002910A8" w14:paraId="3BEF956F" w14:textId="77777777" w:rsidTr="00D7253C">
        <w:trPr>
          <w:trHeight w:val="883"/>
        </w:trPr>
        <w:tc>
          <w:tcPr>
            <w:tcW w:w="4748" w:type="dxa"/>
          </w:tcPr>
          <w:p w14:paraId="41231E14" w14:textId="312E6859" w:rsidR="00DC135A" w:rsidRPr="00D7253C" w:rsidRDefault="00DC135A" w:rsidP="00D7253C">
            <w:pPr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>Bri</w:t>
            </w:r>
            <w:r w:rsidR="00D7253C">
              <w:rPr>
                <w:rFonts w:ascii="Century Gothic" w:hAnsi="Century Gothic"/>
                <w:sz w:val="22"/>
                <w:lang w:val="de-DE"/>
              </w:rPr>
              <w:t>efe schreiben ist blöder als E-M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>ail schreiben.</w:t>
            </w:r>
          </w:p>
        </w:tc>
        <w:tc>
          <w:tcPr>
            <w:tcW w:w="4748" w:type="dxa"/>
          </w:tcPr>
          <w:p w14:paraId="7B45B2F7" w14:textId="0095F921" w:rsidR="00DC135A" w:rsidRPr="00D7253C" w:rsidRDefault="00DC135A" w:rsidP="00D7253C">
            <w:pPr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Briefe </w:t>
            </w:r>
            <w:r w:rsidR="005E52F6" w:rsidRPr="00D7253C">
              <w:rPr>
                <w:rFonts w:ascii="Century Gothic" w:hAnsi="Century Gothic"/>
                <w:sz w:val="22"/>
                <w:lang w:val="de-DE"/>
              </w:rPr>
              <w:t xml:space="preserve">schreiben ist </w:t>
            </w:r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>(+ blöd)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 </w:t>
            </w:r>
            <w:r w:rsidR="005E52F6" w:rsidRPr="00D7253C">
              <w:rPr>
                <w:rFonts w:ascii="Century Gothic" w:hAnsi="Century Gothic"/>
                <w:sz w:val="22"/>
                <w:lang w:val="de-DE"/>
              </w:rPr>
              <w:t>E-Mail schreiben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>.</w:t>
            </w:r>
          </w:p>
        </w:tc>
      </w:tr>
      <w:tr w:rsidR="00DC135A" w:rsidRPr="00D7253C" w14:paraId="1B40E71E" w14:textId="77777777" w:rsidTr="00D7253C">
        <w:trPr>
          <w:trHeight w:val="883"/>
        </w:trPr>
        <w:tc>
          <w:tcPr>
            <w:tcW w:w="4748" w:type="dxa"/>
          </w:tcPr>
          <w:p w14:paraId="714485C8" w14:textId="77777777" w:rsidR="00DC135A" w:rsidRPr="00D7253C" w:rsidRDefault="00DC135A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Ein Krimi </w:t>
            </w:r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>(+ langweilig)</w:t>
            </w:r>
            <w:r w:rsidRPr="00D7253C">
              <w:rPr>
                <w:rFonts w:ascii="Century Gothic" w:hAnsi="Century Gothic"/>
                <w:b/>
                <w:sz w:val="22"/>
                <w:lang w:val="de-DE"/>
              </w:rPr>
              <w:t xml:space="preserve"> 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>eine Serie.</w:t>
            </w:r>
          </w:p>
        </w:tc>
        <w:tc>
          <w:tcPr>
            <w:tcW w:w="4748" w:type="dxa"/>
          </w:tcPr>
          <w:p w14:paraId="6CCD4E47" w14:textId="77777777" w:rsidR="00DC135A" w:rsidRPr="00D7253C" w:rsidRDefault="00DC135A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>Ein Krimi ist langweiliger als eine Serie.</w:t>
            </w:r>
          </w:p>
        </w:tc>
      </w:tr>
      <w:tr w:rsidR="00DC135A" w:rsidRPr="002910A8" w14:paraId="5215CC60" w14:textId="77777777" w:rsidTr="00D7253C">
        <w:trPr>
          <w:trHeight w:val="883"/>
        </w:trPr>
        <w:tc>
          <w:tcPr>
            <w:tcW w:w="4748" w:type="dxa"/>
          </w:tcPr>
          <w:p w14:paraId="23EF1DFA" w14:textId="77777777" w:rsidR="00DC135A" w:rsidRPr="00D7253C" w:rsidRDefault="00DC135A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>Ein Liebesfilm ist schöner als ein Horrorfilm.</w:t>
            </w:r>
          </w:p>
        </w:tc>
        <w:tc>
          <w:tcPr>
            <w:tcW w:w="4748" w:type="dxa"/>
          </w:tcPr>
          <w:p w14:paraId="275DBC84" w14:textId="77777777" w:rsidR="00DC135A" w:rsidRPr="00D7253C" w:rsidRDefault="00DC135A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Ein Liebesfilm </w:t>
            </w:r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>(+ schön)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 ein Horrorfilm.</w:t>
            </w:r>
          </w:p>
        </w:tc>
      </w:tr>
      <w:tr w:rsidR="00DC135A" w:rsidRPr="002910A8" w14:paraId="55BEBE21" w14:textId="77777777" w:rsidTr="00D7253C">
        <w:trPr>
          <w:trHeight w:val="883"/>
        </w:trPr>
        <w:tc>
          <w:tcPr>
            <w:tcW w:w="4748" w:type="dxa"/>
          </w:tcPr>
          <w:p w14:paraId="294E5019" w14:textId="6A831550" w:rsidR="00DC135A" w:rsidRPr="00D7253C" w:rsidRDefault="00AC2CBE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Spielfilme </w:t>
            </w:r>
            <w:r w:rsidRPr="00D7253C">
              <w:rPr>
                <w:rFonts w:ascii="Century Gothic" w:hAnsi="Century Gothic"/>
                <w:b/>
                <w:sz w:val="22"/>
                <w:lang w:val="de-DE"/>
              </w:rPr>
              <w:t>(</w:t>
            </w:r>
            <w:r w:rsidR="002910A8">
              <w:rPr>
                <w:rFonts w:ascii="Century Gothic" w:hAnsi="Century Gothic"/>
                <w:b/>
                <w:sz w:val="22"/>
                <w:lang w:val="de-DE"/>
              </w:rPr>
              <w:t>=</w:t>
            </w:r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 xml:space="preserve"> lustig)</w:t>
            </w:r>
            <w:r w:rsidR="00DC135A" w:rsidRPr="00D7253C">
              <w:rPr>
                <w:rFonts w:ascii="Century Gothic" w:hAnsi="Century Gothic"/>
                <w:sz w:val="22"/>
                <w:lang w:val="de-DE"/>
              </w:rPr>
              <w:t xml:space="preserve"> 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>Zeichentrickfilme.</w:t>
            </w:r>
          </w:p>
        </w:tc>
        <w:tc>
          <w:tcPr>
            <w:tcW w:w="4748" w:type="dxa"/>
          </w:tcPr>
          <w:p w14:paraId="3C63A506" w14:textId="41D58DDB" w:rsidR="00DC135A" w:rsidRPr="00D7253C" w:rsidRDefault="00AC2CBE" w:rsidP="00D7253C">
            <w:pPr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Spielfilme </w:t>
            </w:r>
            <w:r w:rsidR="00DC135A" w:rsidRPr="00D7253C">
              <w:rPr>
                <w:rFonts w:ascii="Century Gothic" w:hAnsi="Century Gothic"/>
                <w:sz w:val="22"/>
                <w:lang w:val="de-DE"/>
              </w:rPr>
              <w:t xml:space="preserve">sind 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>so lustig wie Zeichentrickfilme</w:t>
            </w:r>
            <w:r w:rsidR="00DC135A" w:rsidRPr="00D7253C">
              <w:rPr>
                <w:rFonts w:ascii="Century Gothic" w:hAnsi="Century Gothic"/>
                <w:sz w:val="22"/>
                <w:lang w:val="de-DE"/>
              </w:rPr>
              <w:t xml:space="preserve">. </w:t>
            </w:r>
          </w:p>
        </w:tc>
      </w:tr>
      <w:tr w:rsidR="00DC135A" w:rsidRPr="00D7253C" w14:paraId="617C6C2E" w14:textId="77777777" w:rsidTr="00D7253C">
        <w:trPr>
          <w:trHeight w:val="883"/>
        </w:trPr>
        <w:tc>
          <w:tcPr>
            <w:tcW w:w="4748" w:type="dxa"/>
          </w:tcPr>
          <w:p w14:paraId="1190E7DC" w14:textId="77777777" w:rsidR="00DC135A" w:rsidRPr="00D7253C" w:rsidRDefault="00DC135A" w:rsidP="00D7253C">
            <w:pPr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>Die Nachrichten sind genauso interessant wie ein Quiz.</w:t>
            </w:r>
          </w:p>
        </w:tc>
        <w:tc>
          <w:tcPr>
            <w:tcW w:w="4748" w:type="dxa"/>
          </w:tcPr>
          <w:p w14:paraId="7F1B9DAA" w14:textId="77777777" w:rsidR="00DC135A" w:rsidRPr="00D7253C" w:rsidRDefault="00DC135A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Die Nachrichten </w:t>
            </w:r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>(= interessant)</w:t>
            </w:r>
            <w:r w:rsidR="00015302" w:rsidRPr="00D7253C">
              <w:rPr>
                <w:rFonts w:ascii="Century Gothic" w:hAnsi="Century Gothic"/>
                <w:sz w:val="22"/>
                <w:lang w:val="de-DE"/>
              </w:rPr>
              <w:t xml:space="preserve"> 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>ein Quiz.</w:t>
            </w:r>
          </w:p>
        </w:tc>
      </w:tr>
      <w:tr w:rsidR="00DC135A" w:rsidRPr="002910A8" w14:paraId="005526CF" w14:textId="77777777" w:rsidTr="00D7253C">
        <w:trPr>
          <w:trHeight w:val="883"/>
        </w:trPr>
        <w:tc>
          <w:tcPr>
            <w:tcW w:w="4748" w:type="dxa"/>
          </w:tcPr>
          <w:p w14:paraId="7D4F106D" w14:textId="01791CFD" w:rsidR="00DC135A" w:rsidRPr="00D7253C" w:rsidRDefault="00DC135A" w:rsidP="00D7253C">
            <w:pPr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>Auf dem Internet</w:t>
            </w:r>
            <w:r w:rsidR="005E52F6" w:rsidRPr="00D7253C">
              <w:rPr>
                <w:rFonts w:ascii="Century Gothic" w:hAnsi="Century Gothic"/>
                <w:sz w:val="22"/>
                <w:lang w:val="de-DE"/>
              </w:rPr>
              <w:t xml:space="preserve"> gibt es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 </w:t>
            </w:r>
            <w:r w:rsidR="00AC2CBE" w:rsidRPr="00D7253C">
              <w:rPr>
                <w:rFonts w:ascii="Century Gothic" w:hAnsi="Century Gothic"/>
                <w:b/>
                <w:sz w:val="22"/>
                <w:lang w:val="de-DE"/>
              </w:rPr>
              <w:t>(+</w:t>
            </w:r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 xml:space="preserve"> viel</w:t>
            </w:r>
            <w:r w:rsidR="005E52F6" w:rsidRPr="00D7253C">
              <w:rPr>
                <w:rFonts w:ascii="Century Gothic" w:hAnsi="Century Gothic"/>
                <w:b/>
                <w:sz w:val="22"/>
                <w:lang w:val="de-DE"/>
              </w:rPr>
              <w:t xml:space="preserve"> Informationen</w:t>
            </w:r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>)</w:t>
            </w:r>
            <w:r w:rsidR="00015302" w:rsidRPr="00D7253C">
              <w:rPr>
                <w:rFonts w:ascii="Century Gothic" w:hAnsi="Century Gothic"/>
                <w:sz w:val="22"/>
                <w:lang w:val="de-DE"/>
              </w:rPr>
              <w:t xml:space="preserve"> </w:t>
            </w:r>
            <w:r w:rsidR="00AC2CBE" w:rsidRPr="00D7253C">
              <w:rPr>
                <w:rFonts w:ascii="Century Gothic" w:hAnsi="Century Gothic"/>
                <w:sz w:val="22"/>
                <w:lang w:val="de-DE"/>
              </w:rPr>
              <w:t xml:space="preserve"> 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>in einer Zeitung.</w:t>
            </w:r>
          </w:p>
        </w:tc>
        <w:tc>
          <w:tcPr>
            <w:tcW w:w="4748" w:type="dxa"/>
          </w:tcPr>
          <w:p w14:paraId="5D361F21" w14:textId="77777777" w:rsidR="00DC135A" w:rsidRPr="00D7253C" w:rsidRDefault="00DC135A" w:rsidP="00D7253C">
            <w:pPr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>Auf dem Internet gibt es mehr Informationen als in einer Zeitung.</w:t>
            </w:r>
          </w:p>
        </w:tc>
      </w:tr>
      <w:tr w:rsidR="00DC135A" w:rsidRPr="002910A8" w14:paraId="138C7504" w14:textId="77777777" w:rsidTr="00D7253C">
        <w:trPr>
          <w:trHeight w:val="883"/>
        </w:trPr>
        <w:tc>
          <w:tcPr>
            <w:tcW w:w="4748" w:type="dxa"/>
          </w:tcPr>
          <w:p w14:paraId="5DBE834D" w14:textId="77777777" w:rsidR="00DC135A" w:rsidRPr="00D7253C" w:rsidRDefault="00AC2CBE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Ich lese </w:t>
            </w:r>
            <w:r w:rsidR="00DC135A" w:rsidRPr="00D7253C">
              <w:rPr>
                <w:rFonts w:ascii="Century Gothic" w:hAnsi="Century Gothic"/>
                <w:sz w:val="22"/>
                <w:lang w:val="de-DE"/>
              </w:rPr>
              <w:t xml:space="preserve">Bücher </w:t>
            </w:r>
            <w:r w:rsidRPr="00D7253C">
              <w:rPr>
                <w:rFonts w:ascii="Century Gothic" w:hAnsi="Century Gothic"/>
                <w:sz w:val="22"/>
                <w:lang w:val="de-DE"/>
              </w:rPr>
              <w:t>lieber</w:t>
            </w:r>
            <w:r w:rsidR="00DC135A" w:rsidRPr="00D7253C">
              <w:rPr>
                <w:rFonts w:ascii="Century Gothic" w:hAnsi="Century Gothic"/>
                <w:sz w:val="22"/>
                <w:lang w:val="de-DE"/>
              </w:rPr>
              <w:t xml:space="preserve"> als Comics.</w:t>
            </w:r>
          </w:p>
        </w:tc>
        <w:tc>
          <w:tcPr>
            <w:tcW w:w="4748" w:type="dxa"/>
          </w:tcPr>
          <w:p w14:paraId="70C01257" w14:textId="77777777" w:rsidR="00DC135A" w:rsidRPr="00D7253C" w:rsidRDefault="00AC2CBE" w:rsidP="00D7253C">
            <w:pPr>
              <w:spacing w:line="360" w:lineRule="auto"/>
              <w:rPr>
                <w:rFonts w:ascii="Century Gothic" w:hAnsi="Century Gothic"/>
                <w:sz w:val="22"/>
                <w:lang w:val="de-DE"/>
              </w:rPr>
            </w:pPr>
            <w:r w:rsidRPr="00D7253C">
              <w:rPr>
                <w:rFonts w:ascii="Century Gothic" w:hAnsi="Century Gothic"/>
                <w:sz w:val="22"/>
                <w:lang w:val="de-DE"/>
              </w:rPr>
              <w:t xml:space="preserve">Ich lese </w:t>
            </w:r>
            <w:r w:rsidR="00DC135A" w:rsidRPr="00D7253C">
              <w:rPr>
                <w:rFonts w:ascii="Century Gothic" w:hAnsi="Century Gothic"/>
                <w:sz w:val="22"/>
                <w:lang w:val="de-DE"/>
              </w:rPr>
              <w:t xml:space="preserve">Bücher </w:t>
            </w:r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>(+</w:t>
            </w:r>
            <w:r w:rsidRPr="00D7253C">
              <w:rPr>
                <w:rFonts w:ascii="Century Gothic" w:hAnsi="Century Gothic"/>
                <w:b/>
                <w:sz w:val="22"/>
                <w:lang w:val="de-DE"/>
              </w:rPr>
              <w:t xml:space="preserve"> gern</w:t>
            </w:r>
            <w:r w:rsidR="00015302" w:rsidRPr="00D7253C">
              <w:rPr>
                <w:rFonts w:ascii="Century Gothic" w:hAnsi="Century Gothic"/>
                <w:b/>
                <w:sz w:val="22"/>
                <w:lang w:val="de-DE"/>
              </w:rPr>
              <w:t>)</w:t>
            </w:r>
            <w:r w:rsidR="00DC135A" w:rsidRPr="00D7253C">
              <w:rPr>
                <w:rFonts w:ascii="Century Gothic" w:hAnsi="Century Gothic"/>
                <w:sz w:val="22"/>
                <w:lang w:val="de-DE"/>
              </w:rPr>
              <w:t xml:space="preserve"> Comics.</w:t>
            </w:r>
          </w:p>
        </w:tc>
      </w:tr>
    </w:tbl>
    <w:p w14:paraId="0E71D307" w14:textId="77777777" w:rsidR="00C273B4" w:rsidRPr="00DC135A" w:rsidRDefault="00C273B4" w:rsidP="00C273B4">
      <w:pPr>
        <w:spacing w:line="360" w:lineRule="auto"/>
        <w:rPr>
          <w:rFonts w:ascii="Century Gothic" w:hAnsi="Century Gothic"/>
          <w:lang w:val="de-DE"/>
        </w:rPr>
      </w:pPr>
    </w:p>
    <w:sectPr w:rsidR="00C273B4" w:rsidRPr="00DC135A" w:rsidSect="00380CF3">
      <w:headerReference w:type="default" r:id="rId6"/>
      <w:pgSz w:w="11900" w:h="16840"/>
      <w:pgMar w:top="1417" w:right="1417" w:bottom="709" w:left="1417" w:header="99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E3C81" w14:textId="77777777" w:rsidR="005D2395" w:rsidRDefault="005D2395" w:rsidP="00380CF3">
      <w:r>
        <w:separator/>
      </w:r>
    </w:p>
  </w:endnote>
  <w:endnote w:type="continuationSeparator" w:id="0">
    <w:p w14:paraId="2E54FB53" w14:textId="77777777" w:rsidR="005D2395" w:rsidRDefault="005D2395" w:rsidP="0038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253B3" w14:textId="77777777" w:rsidR="005D2395" w:rsidRDefault="005D2395" w:rsidP="00380CF3">
      <w:r>
        <w:separator/>
      </w:r>
    </w:p>
  </w:footnote>
  <w:footnote w:type="continuationSeparator" w:id="0">
    <w:p w14:paraId="139DC79D" w14:textId="77777777" w:rsidR="005D2395" w:rsidRDefault="005D2395" w:rsidP="00380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BE8F0" w14:textId="7BD65436" w:rsidR="00380CF3" w:rsidRPr="00380CF3" w:rsidRDefault="00380CF3" w:rsidP="00380CF3">
    <w:pPr>
      <w:pStyle w:val="En-tte"/>
      <w:tabs>
        <w:tab w:val="clear" w:pos="4536"/>
        <w:tab w:val="center" w:pos="2127"/>
        <w:tab w:val="center" w:pos="6946"/>
      </w:tabs>
      <w:rPr>
        <w:rFonts w:ascii="Century Gothic" w:hAnsi="Century Gothic"/>
        <w:sz w:val="28"/>
        <w:szCs w:val="28"/>
      </w:rPr>
    </w:pPr>
    <w:r w:rsidRPr="00380CF3">
      <w:rPr>
        <w:rFonts w:ascii="Century Gothic" w:hAnsi="Century Gothic"/>
        <w:sz w:val="28"/>
        <w:szCs w:val="28"/>
      </w:rPr>
      <w:tab/>
      <w:t>A</w:t>
    </w:r>
    <w:r w:rsidRPr="00380CF3">
      <w:rPr>
        <w:rFonts w:ascii="Century Gothic" w:hAnsi="Century Gothic"/>
        <w:sz w:val="28"/>
        <w:szCs w:val="28"/>
      </w:rPr>
      <w:tab/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FC6"/>
    <w:rsid w:val="00015302"/>
    <w:rsid w:val="00016884"/>
    <w:rsid w:val="002910A8"/>
    <w:rsid w:val="00380CF3"/>
    <w:rsid w:val="003C24F4"/>
    <w:rsid w:val="005A7BC7"/>
    <w:rsid w:val="005D2395"/>
    <w:rsid w:val="005E52F6"/>
    <w:rsid w:val="006F5FC6"/>
    <w:rsid w:val="00753893"/>
    <w:rsid w:val="0089177E"/>
    <w:rsid w:val="008D2AD5"/>
    <w:rsid w:val="009C390A"/>
    <w:rsid w:val="00A12281"/>
    <w:rsid w:val="00AC2CBE"/>
    <w:rsid w:val="00C273B4"/>
    <w:rsid w:val="00D7253C"/>
    <w:rsid w:val="00DC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7E134E"/>
  <w14:defaultImageDpi w14:val="300"/>
  <w15:docId w15:val="{CD873A18-0D71-EC4B-8A6A-070F284D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0C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0CF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80C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CF3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C24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Elefanten sind grösser als Hunde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Elefanten sind grösser als Hunde</dc:title>
  <dc:subject/>
  <dc:creator>CO Domdidier</dc:creator>
  <cp:keywords/>
  <cp:lastModifiedBy>Lauriane SAVARY</cp:lastModifiedBy>
  <cp:revision>8</cp:revision>
  <dcterms:created xsi:type="dcterms:W3CDTF">2015-10-27T12:56:00Z</dcterms:created>
  <dcterms:modified xsi:type="dcterms:W3CDTF">2019-09-25T17:04:00Z</dcterms:modified>
</cp:coreProperties>
</file>