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D96C4" w14:textId="0A5550B4" w:rsidR="00CA2D15" w:rsidRPr="00801332" w:rsidRDefault="00CA2D15" w:rsidP="00E16E95">
      <w:pPr>
        <w:rPr>
          <w:rFonts w:cstheme="minorHAnsi"/>
          <w:b/>
          <w:sz w:val="32"/>
          <w:szCs w:val="32"/>
        </w:rPr>
      </w:pPr>
      <w:r w:rsidRPr="00801332">
        <w:rPr>
          <w:rFonts w:cstheme="minorHAnsi"/>
          <w:b/>
          <w:sz w:val="32"/>
          <w:szCs w:val="32"/>
        </w:rPr>
        <w:t xml:space="preserve">Le débat </w:t>
      </w:r>
      <w:r w:rsidR="00657ED8" w:rsidRPr="00801332">
        <w:rPr>
          <w:rFonts w:cstheme="minorHAnsi"/>
          <w:b/>
          <w:sz w:val="32"/>
          <w:szCs w:val="32"/>
        </w:rPr>
        <w:t>régulé</w:t>
      </w:r>
    </w:p>
    <w:p w14:paraId="77218F2C" w14:textId="77777777" w:rsidR="00CA2D15" w:rsidRPr="00801332" w:rsidRDefault="00CA2D15" w:rsidP="00E16E95">
      <w:pPr>
        <w:rPr>
          <w:rFonts w:cstheme="minorHAnsi"/>
          <w:b/>
        </w:rPr>
      </w:pPr>
    </w:p>
    <w:p w14:paraId="05659802" w14:textId="6A2DB910" w:rsidR="00E16E95" w:rsidRPr="00801332" w:rsidRDefault="001F134F" w:rsidP="00E16E95">
      <w:pPr>
        <w:rPr>
          <w:rFonts w:cstheme="minorHAnsi"/>
          <w:b/>
          <w:sz w:val="28"/>
          <w:szCs w:val="28"/>
        </w:rPr>
      </w:pPr>
      <w:r w:rsidRPr="00801332">
        <w:rPr>
          <w:rFonts w:cstheme="minorHAnsi"/>
          <w:b/>
          <w:sz w:val="28"/>
          <w:szCs w:val="28"/>
        </w:rPr>
        <w:t xml:space="preserve">Mise </w:t>
      </w:r>
      <w:r w:rsidR="00E16E95" w:rsidRPr="00801332">
        <w:rPr>
          <w:rFonts w:cstheme="minorHAnsi"/>
          <w:b/>
          <w:sz w:val="28"/>
          <w:szCs w:val="28"/>
        </w:rPr>
        <w:t>en situation</w:t>
      </w:r>
    </w:p>
    <w:p w14:paraId="3FBACBD6" w14:textId="77777777" w:rsidR="00E16E95" w:rsidRPr="00801332" w:rsidRDefault="00E16E95" w:rsidP="00E16E95">
      <w:pPr>
        <w:rPr>
          <w:rFonts w:cstheme="minorHAnsi"/>
        </w:rPr>
      </w:pPr>
    </w:p>
    <w:p w14:paraId="7C2A9D2A" w14:textId="77777777" w:rsidR="00E16E95" w:rsidRPr="00801332" w:rsidRDefault="00E16E95" w:rsidP="00E16E95">
      <w:pPr>
        <w:rPr>
          <w:rFonts w:cstheme="minorHAnsi"/>
          <w:b/>
        </w:rPr>
      </w:pPr>
      <w:r w:rsidRPr="00801332">
        <w:rPr>
          <w:rFonts w:cstheme="minorHAnsi"/>
          <w:b/>
        </w:rPr>
        <w:t>L1 24</w:t>
      </w:r>
    </w:p>
    <w:p w14:paraId="09DC5EF4" w14:textId="77777777" w:rsidR="00E16E95" w:rsidRPr="00801332" w:rsidRDefault="00E16E95" w:rsidP="00E16E95">
      <w:pPr>
        <w:rPr>
          <w:rFonts w:cstheme="minorHAnsi"/>
        </w:rPr>
      </w:pPr>
      <w:r w:rsidRPr="00801332">
        <w:rPr>
          <w:rFonts w:cstheme="minorHAnsi"/>
        </w:rPr>
        <w:t>Élaboration d'une production orale</w:t>
      </w:r>
    </w:p>
    <w:p w14:paraId="6F8AAED9" w14:textId="77777777" w:rsidR="00D81176" w:rsidRPr="00801332" w:rsidRDefault="00D81176">
      <w:pPr>
        <w:rPr>
          <w:rFonts w:cstheme="minorHAnsi"/>
          <w:b/>
        </w:rPr>
      </w:pPr>
    </w:p>
    <w:p w14:paraId="36629FFC" w14:textId="0DB8C543" w:rsidR="00D81176" w:rsidRPr="00801332" w:rsidRDefault="00D81176" w:rsidP="009F708A">
      <w:pPr>
        <w:jc w:val="both"/>
        <w:rPr>
          <w:rFonts w:cstheme="minorHAnsi"/>
        </w:rPr>
      </w:pPr>
      <w:r w:rsidRPr="00801332">
        <w:rPr>
          <w:rFonts w:cstheme="minorHAnsi"/>
        </w:rPr>
        <w:t xml:space="preserve">Pour </w:t>
      </w:r>
      <w:r w:rsidR="00E16E95" w:rsidRPr="00801332">
        <w:rPr>
          <w:rFonts w:cstheme="minorHAnsi"/>
        </w:rPr>
        <w:t>cette introduction</w:t>
      </w:r>
      <w:r w:rsidRPr="00801332">
        <w:rPr>
          <w:rFonts w:cstheme="minorHAnsi"/>
        </w:rPr>
        <w:t>, la mise en situatio</w:t>
      </w:r>
      <w:r w:rsidR="005A656F" w:rsidRPr="00801332">
        <w:rPr>
          <w:rFonts w:cstheme="minorHAnsi"/>
        </w:rPr>
        <w:t>n est proposée par l’enseignant-</w:t>
      </w:r>
      <w:r w:rsidRPr="00801332">
        <w:rPr>
          <w:rFonts w:cstheme="minorHAnsi"/>
        </w:rPr>
        <w:t>e sous forme de jeu de rôle. L’</w:t>
      </w:r>
      <w:r w:rsidR="00152E26" w:rsidRPr="00801332">
        <w:rPr>
          <w:rFonts w:cstheme="minorHAnsi"/>
        </w:rPr>
        <w:t>importance d’</w:t>
      </w:r>
      <w:r w:rsidRPr="00801332">
        <w:rPr>
          <w:rFonts w:cstheme="minorHAnsi"/>
        </w:rPr>
        <w:t>écoute</w:t>
      </w:r>
      <w:r w:rsidR="00152E26" w:rsidRPr="00801332">
        <w:rPr>
          <w:rFonts w:cstheme="minorHAnsi"/>
        </w:rPr>
        <w:t>r</w:t>
      </w:r>
      <w:r w:rsidRPr="00801332">
        <w:rPr>
          <w:rFonts w:cstheme="minorHAnsi"/>
        </w:rPr>
        <w:t xml:space="preserve"> l’autre et de tenir compt</w:t>
      </w:r>
      <w:r w:rsidR="005A6CB0" w:rsidRPr="00801332">
        <w:rPr>
          <w:rFonts w:cstheme="minorHAnsi"/>
        </w:rPr>
        <w:t xml:space="preserve">e de ses interventions </w:t>
      </w:r>
      <w:r w:rsidR="005A656F" w:rsidRPr="00801332">
        <w:rPr>
          <w:rFonts w:cstheme="minorHAnsi"/>
        </w:rPr>
        <w:t>sera mise</w:t>
      </w:r>
      <w:r w:rsidR="001D039F" w:rsidRPr="00801332">
        <w:rPr>
          <w:rFonts w:cstheme="minorHAnsi"/>
        </w:rPr>
        <w:t xml:space="preserve"> en</w:t>
      </w:r>
      <w:r w:rsidR="00CA2D15" w:rsidRPr="00801332">
        <w:rPr>
          <w:rFonts w:cstheme="minorHAnsi"/>
        </w:rPr>
        <w:t xml:space="preserve"> </w:t>
      </w:r>
      <w:r w:rsidRPr="00801332">
        <w:rPr>
          <w:rFonts w:cstheme="minorHAnsi"/>
        </w:rPr>
        <w:t>évidence.</w:t>
      </w:r>
      <w:r w:rsidR="00A07533" w:rsidRPr="00801332">
        <w:rPr>
          <w:rFonts w:cstheme="minorHAnsi"/>
        </w:rPr>
        <w:t xml:space="preserve"> </w:t>
      </w:r>
      <w:r w:rsidR="00C54C5F" w:rsidRPr="00801332">
        <w:rPr>
          <w:rFonts w:cstheme="minorHAnsi"/>
        </w:rPr>
        <w:t>Dans le module 1, u</w:t>
      </w:r>
      <w:r w:rsidR="00A07533" w:rsidRPr="00801332">
        <w:rPr>
          <w:rFonts w:cstheme="minorHAnsi"/>
        </w:rPr>
        <w:t xml:space="preserve">ne </w:t>
      </w:r>
      <w:r w:rsidR="001D039F" w:rsidRPr="00801332">
        <w:rPr>
          <w:rFonts w:cstheme="minorHAnsi"/>
        </w:rPr>
        <w:t>mise en commun</w:t>
      </w:r>
      <w:r w:rsidR="00A07533" w:rsidRPr="00801332">
        <w:rPr>
          <w:rFonts w:cstheme="minorHAnsi"/>
        </w:rPr>
        <w:t xml:space="preserve"> de ce qui s’est passé lors des différentes interventions permettra de relever les </w:t>
      </w:r>
      <w:r w:rsidR="00C54C5F" w:rsidRPr="00801332">
        <w:rPr>
          <w:rFonts w:cstheme="minorHAnsi"/>
        </w:rPr>
        <w:t>manières de répondre à un argument : réfuter- renforcer-questionner</w:t>
      </w:r>
      <w:r w:rsidR="00FE4C2E" w:rsidRPr="00801332">
        <w:rPr>
          <w:rFonts w:cstheme="minorHAnsi"/>
        </w:rPr>
        <w:t>.</w:t>
      </w:r>
    </w:p>
    <w:p w14:paraId="00A068C8" w14:textId="77777777" w:rsidR="00D81176" w:rsidRPr="00801332" w:rsidRDefault="00D81176">
      <w:pPr>
        <w:rPr>
          <w:rFonts w:cstheme="minorHAnsi"/>
        </w:rPr>
      </w:pPr>
    </w:p>
    <w:p w14:paraId="24E07927" w14:textId="77777777" w:rsidR="00D81176" w:rsidRPr="00801332" w:rsidRDefault="00D81176">
      <w:pPr>
        <w:rPr>
          <w:rFonts w:cstheme="minorHAnsi"/>
          <w:b/>
        </w:rPr>
      </w:pPr>
    </w:p>
    <w:p w14:paraId="566C7BDE" w14:textId="482D57FE" w:rsidR="005905D4" w:rsidRPr="00801332" w:rsidRDefault="005905D4">
      <w:pPr>
        <w:rPr>
          <w:rFonts w:cstheme="minorHAnsi"/>
          <w:b/>
          <w:sz w:val="28"/>
          <w:szCs w:val="28"/>
        </w:rPr>
      </w:pPr>
      <w:r w:rsidRPr="00801332">
        <w:rPr>
          <w:rFonts w:cstheme="minorHAnsi"/>
          <w:b/>
          <w:sz w:val="28"/>
          <w:szCs w:val="28"/>
        </w:rPr>
        <w:t>Jeu de rôl</w:t>
      </w:r>
      <w:r w:rsidR="001D039F" w:rsidRPr="00801332">
        <w:rPr>
          <w:rFonts w:cstheme="minorHAnsi"/>
          <w:b/>
          <w:sz w:val="28"/>
          <w:szCs w:val="28"/>
        </w:rPr>
        <w:t>e</w:t>
      </w:r>
    </w:p>
    <w:p w14:paraId="0E957B3A" w14:textId="77777777" w:rsidR="001D039F" w:rsidRPr="00801332" w:rsidRDefault="001D039F">
      <w:pPr>
        <w:rPr>
          <w:rFonts w:cstheme="minorHAnsi"/>
          <w:b/>
        </w:rPr>
      </w:pPr>
    </w:p>
    <w:p w14:paraId="1AD8C925" w14:textId="17A50C48" w:rsidR="005618B3" w:rsidRPr="00801332" w:rsidRDefault="005618B3">
      <w:pPr>
        <w:rPr>
          <w:rFonts w:cstheme="minorHAnsi"/>
        </w:rPr>
      </w:pPr>
      <w:r w:rsidRPr="00801332">
        <w:rPr>
          <w:rFonts w:cstheme="minorHAnsi"/>
        </w:rPr>
        <w:t>Objectifs :</w:t>
      </w:r>
    </w:p>
    <w:p w14:paraId="31D4E014" w14:textId="77777777" w:rsidR="001D039F" w:rsidRPr="00801332" w:rsidRDefault="001D039F">
      <w:pPr>
        <w:rPr>
          <w:rFonts w:cstheme="minorHAnsi"/>
        </w:rPr>
      </w:pPr>
    </w:p>
    <w:p w14:paraId="09A94D96" w14:textId="1783D303" w:rsidR="005905D4" w:rsidRPr="00801332" w:rsidRDefault="005618B3" w:rsidP="005618B3">
      <w:pPr>
        <w:rPr>
          <w:rFonts w:cstheme="minorHAnsi"/>
        </w:rPr>
      </w:pPr>
      <w:r w:rsidRPr="00801332">
        <w:rPr>
          <w:rFonts w:cstheme="minorHAnsi"/>
        </w:rPr>
        <w:t xml:space="preserve">- </w:t>
      </w:r>
      <w:r w:rsidR="005905D4" w:rsidRPr="00801332">
        <w:rPr>
          <w:rFonts w:cstheme="minorHAnsi"/>
        </w:rPr>
        <w:t>Savoir convaincre, écouter l’autre et choisir s</w:t>
      </w:r>
      <w:r w:rsidR="00861CF9" w:rsidRPr="00801332">
        <w:rPr>
          <w:rFonts w:cstheme="minorHAnsi"/>
        </w:rPr>
        <w:t xml:space="preserve">es arguments en fonction de son </w:t>
      </w:r>
      <w:r w:rsidR="005905D4" w:rsidRPr="00801332">
        <w:rPr>
          <w:rFonts w:cstheme="minorHAnsi"/>
        </w:rPr>
        <w:t>interlocuteur.</w:t>
      </w:r>
    </w:p>
    <w:p w14:paraId="3F122F5C" w14:textId="77777777" w:rsidR="005905D4" w:rsidRPr="00801332" w:rsidRDefault="005905D4">
      <w:pPr>
        <w:rPr>
          <w:rFonts w:cstheme="minorHAnsi"/>
        </w:rPr>
      </w:pPr>
    </w:p>
    <w:p w14:paraId="37AFBB48" w14:textId="3999D17C" w:rsidR="003171E8" w:rsidRPr="00801332" w:rsidRDefault="003171E8">
      <w:pPr>
        <w:rPr>
          <w:rFonts w:cstheme="minorHAnsi"/>
        </w:rPr>
      </w:pPr>
      <w:r w:rsidRPr="00801332">
        <w:rPr>
          <w:rFonts w:cstheme="minorHAnsi"/>
        </w:rPr>
        <w:t>Le rôle des jardiniers est tenu par l’enseignant/e</w:t>
      </w:r>
      <w:r w:rsidR="00B701A9" w:rsidRPr="00801332">
        <w:rPr>
          <w:rFonts w:cstheme="minorHAnsi"/>
        </w:rPr>
        <w:t>.</w:t>
      </w:r>
    </w:p>
    <w:p w14:paraId="6BB09158" w14:textId="77777777" w:rsidR="003171E8" w:rsidRPr="00801332" w:rsidRDefault="003171E8">
      <w:pPr>
        <w:rPr>
          <w:rFonts w:cstheme="minorHAnsi"/>
        </w:rPr>
      </w:pPr>
    </w:p>
    <w:p w14:paraId="1982C0DB" w14:textId="77777777" w:rsidR="001D039F" w:rsidRPr="00801332" w:rsidRDefault="005905D4">
      <w:pPr>
        <w:rPr>
          <w:rFonts w:cstheme="minorHAnsi"/>
          <w:b/>
        </w:rPr>
      </w:pPr>
      <w:r w:rsidRPr="00801332">
        <w:rPr>
          <w:rFonts w:cstheme="minorHAnsi"/>
          <w:b/>
        </w:rPr>
        <w:t>L’enseignant présente la situation</w:t>
      </w:r>
    </w:p>
    <w:p w14:paraId="6FC4D527" w14:textId="0B355ECE" w:rsidR="005905D4" w:rsidRPr="00801332" w:rsidRDefault="005905D4">
      <w:pPr>
        <w:rPr>
          <w:rFonts w:cstheme="minorHAnsi"/>
        </w:rPr>
      </w:pPr>
      <w:r w:rsidRPr="00801332">
        <w:rPr>
          <w:rFonts w:cstheme="minorHAnsi"/>
          <w:b/>
        </w:rPr>
        <w:t> </w:t>
      </w:r>
    </w:p>
    <w:p w14:paraId="6D32207E" w14:textId="1B560883" w:rsidR="005905D4" w:rsidRPr="00801332" w:rsidRDefault="005905D4">
      <w:pPr>
        <w:rPr>
          <w:rFonts w:cstheme="minorHAnsi"/>
        </w:rPr>
      </w:pPr>
      <w:r w:rsidRPr="00801332">
        <w:rPr>
          <w:rFonts w:cstheme="minorHAnsi"/>
        </w:rPr>
        <w:t xml:space="preserve">Au retour de la sortie d’automne, les élèves doivent contourner une propriété privée avec son grand parc fleuri et ombragé. Ils sont fatigués et gagneraient une heure de marche pour rejoindre leur école s’ils pouvaient traverser ce parc qui est </w:t>
      </w:r>
      <w:r w:rsidR="00861CF9" w:rsidRPr="00801332">
        <w:rPr>
          <w:rFonts w:cstheme="minorHAnsi"/>
        </w:rPr>
        <w:t>surveillé</w:t>
      </w:r>
      <w:r w:rsidRPr="00801332">
        <w:rPr>
          <w:rFonts w:cstheme="minorHAnsi"/>
        </w:rPr>
        <w:t xml:space="preserve"> par </w:t>
      </w:r>
      <w:r w:rsidR="00031399" w:rsidRPr="00801332">
        <w:rPr>
          <w:rFonts w:cstheme="minorHAnsi"/>
        </w:rPr>
        <w:t>quatre</w:t>
      </w:r>
      <w:r w:rsidR="001E5021" w:rsidRPr="00801332">
        <w:rPr>
          <w:rFonts w:cstheme="minorHAnsi"/>
        </w:rPr>
        <w:t xml:space="preserve"> </w:t>
      </w:r>
      <w:r w:rsidR="00031399" w:rsidRPr="00801332">
        <w:rPr>
          <w:rFonts w:cstheme="minorHAnsi"/>
        </w:rPr>
        <w:t>gardiens</w:t>
      </w:r>
      <w:r w:rsidRPr="00801332">
        <w:rPr>
          <w:rFonts w:cstheme="minorHAnsi"/>
        </w:rPr>
        <w:t xml:space="preserve"> chargé</w:t>
      </w:r>
      <w:r w:rsidR="001E5021" w:rsidRPr="00801332">
        <w:rPr>
          <w:rFonts w:cstheme="minorHAnsi"/>
        </w:rPr>
        <w:t>s</w:t>
      </w:r>
      <w:r w:rsidRPr="00801332">
        <w:rPr>
          <w:rFonts w:cstheme="minorHAnsi"/>
        </w:rPr>
        <w:t xml:space="preserve"> d’en empêcher l’accès aux intrus. Malgré cela, les élèves tentent leur chance… mais se font arrêter par </w:t>
      </w:r>
      <w:r w:rsidR="001E5021" w:rsidRPr="00801332">
        <w:rPr>
          <w:rFonts w:cstheme="minorHAnsi"/>
        </w:rPr>
        <w:t>un des</w:t>
      </w:r>
      <w:r w:rsidRPr="00801332">
        <w:rPr>
          <w:rFonts w:cstheme="minorHAnsi"/>
        </w:rPr>
        <w:t xml:space="preserve"> garde</w:t>
      </w:r>
      <w:r w:rsidR="001E5021" w:rsidRPr="00801332">
        <w:rPr>
          <w:rFonts w:cstheme="minorHAnsi"/>
        </w:rPr>
        <w:t>s</w:t>
      </w:r>
      <w:r w:rsidRPr="00801332">
        <w:rPr>
          <w:rFonts w:cstheme="minorHAnsi"/>
        </w:rPr>
        <w:t>. Que pourrait-on lui dire pour le convaincre de laisser passer les enfants ?</w:t>
      </w:r>
    </w:p>
    <w:p w14:paraId="37156E32" w14:textId="77777777" w:rsidR="005905D4" w:rsidRPr="00801332" w:rsidRDefault="005905D4">
      <w:pPr>
        <w:rPr>
          <w:rFonts w:cstheme="minorHAnsi"/>
        </w:rPr>
      </w:pPr>
    </w:p>
    <w:p w14:paraId="4C3147B5" w14:textId="77777777" w:rsidR="0009266B" w:rsidRPr="00801332" w:rsidRDefault="0009266B">
      <w:pPr>
        <w:rPr>
          <w:rFonts w:cstheme="minorHAnsi"/>
        </w:rPr>
      </w:pPr>
      <w:r w:rsidRPr="00801332">
        <w:rPr>
          <w:rFonts w:cstheme="minorHAnsi"/>
        </w:rPr>
        <w:t xml:space="preserve">Les groupes d’élèves préparent leurs arguments, sachant que </w:t>
      </w:r>
      <w:r w:rsidR="001E5021" w:rsidRPr="00801332">
        <w:rPr>
          <w:rFonts w:cstheme="minorHAnsi"/>
        </w:rPr>
        <w:t xml:space="preserve">les </w:t>
      </w:r>
      <w:r w:rsidR="00031399" w:rsidRPr="00801332">
        <w:rPr>
          <w:rFonts w:cstheme="minorHAnsi"/>
        </w:rPr>
        <w:t>quatre gardiens</w:t>
      </w:r>
      <w:r w:rsidR="001E5021" w:rsidRPr="00801332">
        <w:rPr>
          <w:rFonts w:cstheme="minorHAnsi"/>
        </w:rPr>
        <w:t xml:space="preserve"> ont reçu des ordres pour ne laisser passer personne, mais que chacun a un caractère différent et pourrait se laisser convaincre si on trouve son point faible. Il s’agit donc de penser à ce qu’on pourrait lui dire, mais aussi d’écouter les réponses et de deviner quels sont les arguments </w:t>
      </w:r>
      <w:r w:rsidR="003171E8" w:rsidRPr="00801332">
        <w:rPr>
          <w:rFonts w:cstheme="minorHAnsi"/>
        </w:rPr>
        <w:t>qui le feront faiblir.</w:t>
      </w:r>
    </w:p>
    <w:p w14:paraId="1998D8E7" w14:textId="3F4AE3EF" w:rsidR="00D0296A" w:rsidRPr="00801332" w:rsidRDefault="00D0296A">
      <w:pPr>
        <w:rPr>
          <w:rFonts w:cstheme="minorHAnsi"/>
        </w:rPr>
      </w:pPr>
      <w:r w:rsidRPr="00801332">
        <w:rPr>
          <w:rFonts w:cstheme="minorHAnsi"/>
        </w:rPr>
        <w:t>Chaque groupe a droit à 5 minutes pour essayer de plaider sa cause. S’il y ré</w:t>
      </w:r>
      <w:r w:rsidR="005A656F" w:rsidRPr="00801332">
        <w:rPr>
          <w:rFonts w:cstheme="minorHAnsi"/>
        </w:rPr>
        <w:t>ussit, il passe et l’enseignant</w:t>
      </w:r>
      <w:r w:rsidR="00D07C43" w:rsidRPr="00801332">
        <w:rPr>
          <w:rFonts w:cstheme="minorHAnsi"/>
        </w:rPr>
        <w:t>-</w:t>
      </w:r>
      <w:r w:rsidRPr="00801332">
        <w:rPr>
          <w:rFonts w:cstheme="minorHAnsi"/>
        </w:rPr>
        <w:t xml:space="preserve">e change de </w:t>
      </w:r>
      <w:r w:rsidR="00031399" w:rsidRPr="00801332">
        <w:rPr>
          <w:rFonts w:cstheme="minorHAnsi"/>
        </w:rPr>
        <w:t>gardien</w:t>
      </w:r>
      <w:r w:rsidRPr="00801332">
        <w:rPr>
          <w:rFonts w:cstheme="minorHAnsi"/>
        </w:rPr>
        <w:t>. Sinon, le groupe suivant devra trouver mieux.</w:t>
      </w:r>
      <w:r w:rsidR="005A656F" w:rsidRPr="00801332">
        <w:rPr>
          <w:rFonts w:cstheme="minorHAnsi"/>
        </w:rPr>
        <w:t xml:space="preserve"> </w:t>
      </w:r>
      <w:r w:rsidR="00D07C43" w:rsidRPr="00801332">
        <w:rPr>
          <w:rFonts w:cstheme="minorHAnsi"/>
          <w:color w:val="FF0000"/>
        </w:rPr>
        <w:t xml:space="preserve"> </w:t>
      </w:r>
    </w:p>
    <w:p w14:paraId="17C5C9D9" w14:textId="77777777" w:rsidR="00D0296A" w:rsidRPr="00801332" w:rsidRDefault="00D0296A">
      <w:pPr>
        <w:rPr>
          <w:rFonts w:cstheme="minorHAnsi"/>
        </w:rPr>
      </w:pPr>
    </w:p>
    <w:p w14:paraId="19DD3897" w14:textId="351164A6" w:rsidR="00D0296A" w:rsidRPr="00801332" w:rsidRDefault="00861CF9">
      <w:pPr>
        <w:rPr>
          <w:rFonts w:cstheme="minorHAnsi"/>
        </w:rPr>
      </w:pPr>
      <w:r w:rsidRPr="00801332">
        <w:rPr>
          <w:rFonts w:cstheme="minorHAnsi"/>
        </w:rPr>
        <w:t xml:space="preserve">Le </w:t>
      </w:r>
      <w:r w:rsidR="00031399" w:rsidRPr="00801332">
        <w:rPr>
          <w:rFonts w:cstheme="minorHAnsi"/>
        </w:rPr>
        <w:t>gardien</w:t>
      </w:r>
      <w:r w:rsidR="00D0296A" w:rsidRPr="00801332">
        <w:rPr>
          <w:rFonts w:cstheme="minorHAnsi"/>
        </w:rPr>
        <w:t xml:space="preserve"> refusera </w:t>
      </w:r>
      <w:r w:rsidR="0096743B" w:rsidRPr="00801332">
        <w:rPr>
          <w:rFonts w:cstheme="minorHAnsi"/>
        </w:rPr>
        <w:t xml:space="preserve">catégoriquement </w:t>
      </w:r>
      <w:r w:rsidR="00D0296A" w:rsidRPr="00801332">
        <w:rPr>
          <w:rFonts w:cstheme="minorHAnsi"/>
        </w:rPr>
        <w:t>tous les arguments du genre : fatigue, trajet plus court, heure tardive… Mais il pourra se laisser fléchir si au moins un argument</w:t>
      </w:r>
      <w:r w:rsidR="00452E7D" w:rsidRPr="00801332">
        <w:rPr>
          <w:rFonts w:cstheme="minorHAnsi"/>
        </w:rPr>
        <w:t xml:space="preserve"> </w:t>
      </w:r>
      <w:r w:rsidR="004A5D14" w:rsidRPr="00801332">
        <w:rPr>
          <w:rFonts w:cstheme="minorHAnsi"/>
        </w:rPr>
        <w:t xml:space="preserve">tenant compte du caractère spécifique du </w:t>
      </w:r>
      <w:r w:rsidR="00031399" w:rsidRPr="00801332">
        <w:rPr>
          <w:rFonts w:cstheme="minorHAnsi"/>
        </w:rPr>
        <w:t>gardien</w:t>
      </w:r>
      <w:r w:rsidR="004A5D14" w:rsidRPr="00801332">
        <w:rPr>
          <w:rFonts w:cstheme="minorHAnsi"/>
        </w:rPr>
        <w:t xml:space="preserve"> choisi est avancé.</w:t>
      </w:r>
    </w:p>
    <w:p w14:paraId="56D0B984" w14:textId="77777777" w:rsidR="004A5D14" w:rsidRPr="00801332" w:rsidRDefault="004A5D14">
      <w:pPr>
        <w:rPr>
          <w:rFonts w:cstheme="minorHAnsi"/>
        </w:rPr>
      </w:pPr>
    </w:p>
    <w:p w14:paraId="3B42BA4E" w14:textId="77777777" w:rsidR="00FE4C2E" w:rsidRPr="00801332" w:rsidRDefault="00FE4C2E">
      <w:pPr>
        <w:rPr>
          <w:rFonts w:cstheme="minorHAnsi"/>
        </w:rPr>
      </w:pPr>
    </w:p>
    <w:p w14:paraId="2069F3CB" w14:textId="1F2BF2DA" w:rsidR="004A5D14" w:rsidRPr="00801332" w:rsidRDefault="004A5D14">
      <w:pPr>
        <w:rPr>
          <w:rFonts w:cstheme="minorHAnsi"/>
          <w:b/>
        </w:rPr>
      </w:pPr>
      <w:r w:rsidRPr="00801332">
        <w:rPr>
          <w:rFonts w:cstheme="minorHAnsi"/>
          <w:b/>
        </w:rPr>
        <w:t>Charles, l’amoureux de la nature</w:t>
      </w:r>
      <w:r w:rsidR="00D07C43" w:rsidRPr="00801332">
        <w:rPr>
          <w:rFonts w:cstheme="minorHAnsi"/>
          <w:b/>
        </w:rPr>
        <w:t>…</w:t>
      </w:r>
    </w:p>
    <w:p w14:paraId="1BBA695F" w14:textId="4449488C" w:rsidR="004A5D14" w:rsidRPr="00801332" w:rsidRDefault="00D07C43">
      <w:pPr>
        <w:rPr>
          <w:rFonts w:cstheme="minorHAnsi"/>
        </w:rPr>
      </w:pPr>
      <w:r w:rsidRPr="00801332">
        <w:rPr>
          <w:rFonts w:cstheme="minorHAnsi"/>
        </w:rPr>
        <w:t>… v</w:t>
      </w:r>
      <w:r w:rsidR="004A5D14" w:rsidRPr="00801332">
        <w:rPr>
          <w:rFonts w:cstheme="minorHAnsi"/>
        </w:rPr>
        <w:t xml:space="preserve">eut protéger les fleurs, la prairie de toute dégradation et déteste qu’on dérange les animaux peuplant ce magnifique parc. </w:t>
      </w:r>
      <w:r w:rsidRPr="00801332">
        <w:rPr>
          <w:rFonts w:cstheme="minorHAnsi"/>
        </w:rPr>
        <w:t xml:space="preserve">Il ne </w:t>
      </w:r>
      <w:r w:rsidR="004A5D14" w:rsidRPr="00801332">
        <w:rPr>
          <w:rFonts w:cstheme="minorHAnsi"/>
        </w:rPr>
        <w:t>sera convaincu que s’il a la certitude que les élèves sont d</w:t>
      </w:r>
      <w:r w:rsidR="006E00B2" w:rsidRPr="00801332">
        <w:rPr>
          <w:rFonts w:cstheme="minorHAnsi"/>
        </w:rPr>
        <w:t>es</w:t>
      </w:r>
      <w:r w:rsidR="004A5D14" w:rsidRPr="00801332">
        <w:rPr>
          <w:rFonts w:cstheme="minorHAnsi"/>
        </w:rPr>
        <w:t xml:space="preserve"> défenseurs </w:t>
      </w:r>
      <w:r w:rsidR="006E00B2" w:rsidRPr="00801332">
        <w:rPr>
          <w:rFonts w:cstheme="minorHAnsi"/>
        </w:rPr>
        <w:t xml:space="preserve">et admirateurs </w:t>
      </w:r>
      <w:r w:rsidR="004A5D14" w:rsidRPr="00801332">
        <w:rPr>
          <w:rFonts w:cstheme="minorHAnsi"/>
        </w:rPr>
        <w:t>de la nature</w:t>
      </w:r>
      <w:r w:rsidRPr="00801332">
        <w:rPr>
          <w:rFonts w:cstheme="minorHAnsi"/>
        </w:rPr>
        <w:t xml:space="preserve">, </w:t>
      </w:r>
      <w:r w:rsidR="006E00B2" w:rsidRPr="00801332">
        <w:rPr>
          <w:rFonts w:cstheme="minorHAnsi"/>
        </w:rPr>
        <w:t xml:space="preserve">qu’ils </w:t>
      </w:r>
      <w:r w:rsidR="005618B3" w:rsidRPr="00801332">
        <w:rPr>
          <w:rFonts w:cstheme="minorHAnsi"/>
        </w:rPr>
        <w:t>n</w:t>
      </w:r>
      <w:r w:rsidR="006E00B2" w:rsidRPr="00801332">
        <w:rPr>
          <w:rFonts w:cstheme="minorHAnsi"/>
        </w:rPr>
        <w:t>e casseront rien</w:t>
      </w:r>
      <w:r w:rsidR="00A9781A" w:rsidRPr="00801332">
        <w:rPr>
          <w:rFonts w:cstheme="minorHAnsi"/>
        </w:rPr>
        <w:t xml:space="preserve">, </w:t>
      </w:r>
      <w:r w:rsidR="006E00B2" w:rsidRPr="00801332">
        <w:rPr>
          <w:rFonts w:cstheme="minorHAnsi"/>
        </w:rPr>
        <w:t>resteront sur les chemins et seront très discrets.</w:t>
      </w:r>
    </w:p>
    <w:p w14:paraId="596924F2" w14:textId="77777777" w:rsidR="004A5D14" w:rsidRPr="00801332" w:rsidRDefault="004A5D14">
      <w:pPr>
        <w:rPr>
          <w:rFonts w:cstheme="minorHAnsi"/>
        </w:rPr>
      </w:pPr>
    </w:p>
    <w:p w14:paraId="2594DA06" w14:textId="77777777" w:rsidR="00FE4C2E" w:rsidRPr="00801332" w:rsidRDefault="00FE4C2E">
      <w:pPr>
        <w:rPr>
          <w:rFonts w:cstheme="minorHAnsi"/>
        </w:rPr>
      </w:pPr>
    </w:p>
    <w:p w14:paraId="777D50A5" w14:textId="77777777" w:rsidR="00801332" w:rsidRDefault="00801332">
      <w:pPr>
        <w:rPr>
          <w:rFonts w:cstheme="minorHAnsi"/>
          <w:b/>
        </w:rPr>
      </w:pPr>
    </w:p>
    <w:p w14:paraId="185DAD9A" w14:textId="77777777" w:rsidR="00801332" w:rsidRDefault="00801332">
      <w:pPr>
        <w:rPr>
          <w:rFonts w:cstheme="minorHAnsi"/>
          <w:b/>
        </w:rPr>
      </w:pPr>
    </w:p>
    <w:p w14:paraId="31BB4409" w14:textId="1D8BD456" w:rsidR="004A5D14" w:rsidRPr="00801332" w:rsidRDefault="00D13C5A">
      <w:pPr>
        <w:rPr>
          <w:rFonts w:cstheme="minorHAnsi"/>
          <w:b/>
          <w:color w:val="FF0000"/>
        </w:rPr>
      </w:pPr>
      <w:r w:rsidRPr="00801332">
        <w:rPr>
          <w:rFonts w:cstheme="minorHAnsi"/>
          <w:b/>
        </w:rPr>
        <w:t>Édouard</w:t>
      </w:r>
      <w:r w:rsidR="005618B3" w:rsidRPr="00801332">
        <w:rPr>
          <w:rFonts w:cstheme="minorHAnsi"/>
          <w:b/>
        </w:rPr>
        <w:t>, l’autorité en personne</w:t>
      </w:r>
      <w:r w:rsidR="00D07C43" w:rsidRPr="00801332">
        <w:rPr>
          <w:rFonts w:cstheme="minorHAnsi"/>
          <w:b/>
        </w:rPr>
        <w:t>…</w:t>
      </w:r>
    </w:p>
    <w:p w14:paraId="09F20ACC" w14:textId="19D31D16" w:rsidR="00FE4C2E" w:rsidRPr="00801332" w:rsidRDefault="00D07C43">
      <w:pPr>
        <w:rPr>
          <w:rFonts w:cstheme="minorHAnsi"/>
        </w:rPr>
      </w:pPr>
      <w:r w:rsidRPr="00801332">
        <w:rPr>
          <w:rFonts w:cstheme="minorHAnsi"/>
        </w:rPr>
        <w:t>… s</w:t>
      </w:r>
      <w:r w:rsidR="005618B3" w:rsidRPr="00801332">
        <w:rPr>
          <w:rFonts w:cstheme="minorHAnsi"/>
        </w:rPr>
        <w:t>uit la règle à la lettre</w:t>
      </w:r>
      <w:r w:rsidRPr="00801332">
        <w:rPr>
          <w:rFonts w:cstheme="minorHAnsi"/>
        </w:rPr>
        <w:t> :</w:t>
      </w:r>
      <w:r w:rsidR="005618B3" w:rsidRPr="00801332">
        <w:rPr>
          <w:rFonts w:cstheme="minorHAnsi"/>
        </w:rPr>
        <w:t xml:space="preserve"> la loi c’est la loi et</w:t>
      </w:r>
      <w:r w:rsidR="00A9781A" w:rsidRPr="00801332">
        <w:rPr>
          <w:rFonts w:cstheme="minorHAnsi"/>
        </w:rPr>
        <w:t xml:space="preserve"> </w:t>
      </w:r>
      <w:r w:rsidRPr="00801332">
        <w:rPr>
          <w:rFonts w:cstheme="minorHAnsi"/>
        </w:rPr>
        <w:t>il est fier de son pouvoir. Il n</w:t>
      </w:r>
      <w:r w:rsidR="005618B3" w:rsidRPr="00801332">
        <w:rPr>
          <w:rFonts w:cstheme="minorHAnsi"/>
        </w:rPr>
        <w:t>e sera convaincu que si les élèves le flattent ou lui font comprendre que lui seul peut les « sauver ».</w:t>
      </w:r>
    </w:p>
    <w:p w14:paraId="1F35689C" w14:textId="77777777" w:rsidR="00B8733C" w:rsidRPr="00801332" w:rsidRDefault="00B8733C">
      <w:pPr>
        <w:rPr>
          <w:rFonts w:cstheme="minorHAnsi"/>
        </w:rPr>
      </w:pPr>
    </w:p>
    <w:p w14:paraId="5EFAE3A4" w14:textId="77777777" w:rsidR="00B8733C" w:rsidRPr="00801332" w:rsidRDefault="00B8733C">
      <w:pPr>
        <w:rPr>
          <w:rFonts w:cstheme="minorHAnsi"/>
        </w:rPr>
      </w:pPr>
    </w:p>
    <w:p w14:paraId="757E275C" w14:textId="530F8612" w:rsidR="00D07C43" w:rsidRPr="00801332" w:rsidRDefault="00D07C43">
      <w:pPr>
        <w:rPr>
          <w:rFonts w:cstheme="minorHAnsi"/>
          <w:b/>
          <w:color w:val="FF0000"/>
        </w:rPr>
      </w:pPr>
      <w:r w:rsidRPr="00801332">
        <w:rPr>
          <w:rFonts w:cstheme="minorHAnsi"/>
          <w:b/>
        </w:rPr>
        <w:t>Alfred, le soucieux…</w:t>
      </w:r>
    </w:p>
    <w:p w14:paraId="0D1CBA2C" w14:textId="1ABAD536" w:rsidR="00BD43B7" w:rsidRPr="00801332" w:rsidRDefault="00D07C43">
      <w:pPr>
        <w:rPr>
          <w:rFonts w:cstheme="minorHAnsi"/>
          <w:b/>
          <w:color w:val="FF0000"/>
        </w:rPr>
      </w:pPr>
      <w:r w:rsidRPr="00801332">
        <w:rPr>
          <w:rFonts w:cstheme="minorHAnsi"/>
        </w:rPr>
        <w:t>… a</w:t>
      </w:r>
      <w:r w:rsidRPr="00801332">
        <w:rPr>
          <w:rFonts w:cstheme="minorHAnsi"/>
          <w:b/>
        </w:rPr>
        <w:t xml:space="preserve"> </w:t>
      </w:r>
      <w:r w:rsidR="00BD43B7" w:rsidRPr="00801332">
        <w:rPr>
          <w:rFonts w:cstheme="minorHAnsi"/>
        </w:rPr>
        <w:t xml:space="preserve">peur des ennuis que pourraient lui valoir le passage de tous ces enfants, de ce que va dire le propriétaire et ne veut prendre aucune responsabilité. </w:t>
      </w:r>
      <w:r w:rsidR="00A9781A" w:rsidRPr="00801332">
        <w:rPr>
          <w:rFonts w:cstheme="minorHAnsi"/>
        </w:rPr>
        <w:t>Il n</w:t>
      </w:r>
      <w:r w:rsidR="00BD43B7" w:rsidRPr="00801332">
        <w:rPr>
          <w:rFonts w:cstheme="minorHAnsi"/>
        </w:rPr>
        <w:t>e sera convaincu que si les élèves le rassurent (discrétion, rapidité de la traversée, prudence…)</w:t>
      </w:r>
      <w:r w:rsidR="00861CF9" w:rsidRPr="00801332">
        <w:rPr>
          <w:rFonts w:cstheme="minorHAnsi"/>
        </w:rPr>
        <w:t>.</w:t>
      </w:r>
    </w:p>
    <w:p w14:paraId="221EEFBF" w14:textId="77777777" w:rsidR="00031399" w:rsidRPr="00801332" w:rsidRDefault="00031399">
      <w:pPr>
        <w:rPr>
          <w:rFonts w:cstheme="minorHAnsi"/>
        </w:rPr>
      </w:pPr>
    </w:p>
    <w:p w14:paraId="17E029FC" w14:textId="3012E104" w:rsidR="00031399" w:rsidRPr="00801332" w:rsidRDefault="00031399">
      <w:pPr>
        <w:rPr>
          <w:rFonts w:cstheme="minorHAnsi"/>
          <w:b/>
          <w:color w:val="FF0000"/>
        </w:rPr>
      </w:pPr>
      <w:r w:rsidRPr="00801332">
        <w:rPr>
          <w:rFonts w:cstheme="minorHAnsi"/>
          <w:b/>
        </w:rPr>
        <w:t>Firmin le paresseux</w:t>
      </w:r>
      <w:r w:rsidR="00A9781A" w:rsidRPr="00801332">
        <w:rPr>
          <w:rFonts w:cstheme="minorHAnsi"/>
          <w:b/>
        </w:rPr>
        <w:t>…</w:t>
      </w:r>
    </w:p>
    <w:p w14:paraId="0DB779D9" w14:textId="6D642325" w:rsidR="00031399" w:rsidRPr="00801332" w:rsidRDefault="00A9781A">
      <w:pPr>
        <w:rPr>
          <w:rFonts w:cstheme="minorHAnsi"/>
        </w:rPr>
      </w:pPr>
      <w:r w:rsidRPr="00801332">
        <w:rPr>
          <w:rFonts w:cstheme="minorHAnsi"/>
        </w:rPr>
        <w:t>… n</w:t>
      </w:r>
      <w:r w:rsidR="00031399" w:rsidRPr="00801332">
        <w:rPr>
          <w:rFonts w:cstheme="minorHAnsi"/>
        </w:rPr>
        <w:t>e veut surtout pas avoir du travail supplémentaire (ramasser des déchets, accompagner les enfants jusqu’à la sor</w:t>
      </w:r>
      <w:r w:rsidRPr="00801332">
        <w:rPr>
          <w:rFonts w:cstheme="minorHAnsi"/>
        </w:rPr>
        <w:t>tie, vérifier que rien n’est abi</w:t>
      </w:r>
      <w:r w:rsidR="00861CF9" w:rsidRPr="00801332">
        <w:rPr>
          <w:rFonts w:cstheme="minorHAnsi"/>
        </w:rPr>
        <w:t>mé</w:t>
      </w:r>
      <w:r w:rsidR="00031399" w:rsidRPr="00801332">
        <w:rPr>
          <w:rFonts w:cstheme="minorHAnsi"/>
        </w:rPr>
        <w:t xml:space="preserve">…). </w:t>
      </w:r>
      <w:r w:rsidR="005A6CB0" w:rsidRPr="00801332">
        <w:rPr>
          <w:rFonts w:cstheme="minorHAnsi"/>
        </w:rPr>
        <w:t>Il n</w:t>
      </w:r>
      <w:r w:rsidR="00031399" w:rsidRPr="00801332">
        <w:rPr>
          <w:rFonts w:cstheme="minorHAnsi"/>
        </w:rPr>
        <w:t xml:space="preserve">e sera convaincu que si les élèves promettent de passer seuls, rapidement, sans se faire remarquer. </w:t>
      </w:r>
    </w:p>
    <w:p w14:paraId="52CA3061" w14:textId="77777777" w:rsidR="00BD43B7" w:rsidRPr="00801332" w:rsidRDefault="00BD43B7">
      <w:pPr>
        <w:rPr>
          <w:rFonts w:cstheme="minorHAnsi"/>
        </w:rPr>
      </w:pPr>
    </w:p>
    <w:p w14:paraId="31AEDC12" w14:textId="2875B2C1" w:rsidR="00BD43B7" w:rsidRPr="00801332" w:rsidRDefault="00BD43B7">
      <w:pPr>
        <w:rPr>
          <w:rFonts w:cstheme="minorHAnsi"/>
          <w:color w:val="FF0000"/>
        </w:rPr>
      </w:pPr>
      <w:r w:rsidRPr="00801332">
        <w:rPr>
          <w:rFonts w:cstheme="minorHAnsi"/>
        </w:rPr>
        <w:t>Ces différents caractères ne sont pas expliqu</w:t>
      </w:r>
      <w:r w:rsidR="00DC0040" w:rsidRPr="00801332">
        <w:rPr>
          <w:rFonts w:cstheme="minorHAnsi"/>
        </w:rPr>
        <w:t>és</w:t>
      </w:r>
      <w:r w:rsidRPr="00801332">
        <w:rPr>
          <w:rFonts w:cstheme="minorHAnsi"/>
        </w:rPr>
        <w:t xml:space="preserve"> aux élèves qui devront les deviner à travers les réponses</w:t>
      </w:r>
      <w:r w:rsidR="0060460A" w:rsidRPr="00801332">
        <w:rPr>
          <w:rFonts w:cstheme="minorHAnsi"/>
        </w:rPr>
        <w:t>, les objection</w:t>
      </w:r>
      <w:r w:rsidR="005A6CB0" w:rsidRPr="00801332">
        <w:rPr>
          <w:rFonts w:cstheme="minorHAnsi"/>
        </w:rPr>
        <w:t>s et l’attitude de l’enseignant-</w:t>
      </w:r>
      <w:r w:rsidR="0060460A" w:rsidRPr="00801332">
        <w:rPr>
          <w:rFonts w:cstheme="minorHAnsi"/>
        </w:rPr>
        <w:t>e</w:t>
      </w:r>
      <w:r w:rsidR="00DC0040" w:rsidRPr="00801332">
        <w:rPr>
          <w:rFonts w:cstheme="minorHAnsi"/>
        </w:rPr>
        <w:t>. Celui-ci</w:t>
      </w:r>
      <w:r w:rsidR="00F51B9C" w:rsidRPr="00801332">
        <w:rPr>
          <w:rFonts w:cstheme="minorHAnsi"/>
        </w:rPr>
        <w:t>/celle-ci</w:t>
      </w:r>
      <w:r w:rsidR="00DC0040" w:rsidRPr="00801332">
        <w:rPr>
          <w:rFonts w:cstheme="minorHAnsi"/>
        </w:rPr>
        <w:t xml:space="preserve"> pourra jouer son rôle de manière plus ou moins évidente suivant le niveau de la classe.</w:t>
      </w:r>
      <w:r w:rsidR="00F51B9C" w:rsidRPr="00801332">
        <w:rPr>
          <w:rFonts w:cstheme="minorHAnsi"/>
        </w:rPr>
        <w:t xml:space="preserve"> Ses interventions utiliseront aussi les 3 manières de répondre : réfuter</w:t>
      </w:r>
      <w:r w:rsidR="00C54C5F" w:rsidRPr="00801332">
        <w:rPr>
          <w:rFonts w:cstheme="minorHAnsi"/>
        </w:rPr>
        <w:t xml:space="preserve"> - </w:t>
      </w:r>
      <w:r w:rsidR="00F51B9C" w:rsidRPr="00801332">
        <w:rPr>
          <w:rFonts w:cstheme="minorHAnsi"/>
        </w:rPr>
        <w:t>renforcer</w:t>
      </w:r>
      <w:r w:rsidR="00C54C5F" w:rsidRPr="00801332">
        <w:rPr>
          <w:rFonts w:cstheme="minorHAnsi"/>
        </w:rPr>
        <w:t xml:space="preserve"> </w:t>
      </w:r>
      <w:r w:rsidR="005A6CB0" w:rsidRPr="00801332">
        <w:rPr>
          <w:rFonts w:cstheme="minorHAnsi"/>
        </w:rPr>
        <w:t>–</w:t>
      </w:r>
      <w:r w:rsidR="00C54C5F" w:rsidRPr="00801332">
        <w:rPr>
          <w:rFonts w:cstheme="minorHAnsi"/>
        </w:rPr>
        <w:t xml:space="preserve"> </w:t>
      </w:r>
      <w:r w:rsidR="00F51B9C" w:rsidRPr="00801332">
        <w:rPr>
          <w:rFonts w:cstheme="minorHAnsi"/>
        </w:rPr>
        <w:t>questionner</w:t>
      </w:r>
      <w:r w:rsidR="00D07C43" w:rsidRPr="00801332">
        <w:rPr>
          <w:rFonts w:cstheme="minorHAnsi"/>
        </w:rPr>
        <w:t>.</w:t>
      </w:r>
      <w:r w:rsidR="00D07C43" w:rsidRPr="00801332">
        <w:rPr>
          <w:rFonts w:cstheme="minorHAnsi"/>
          <w:color w:val="FF0000"/>
        </w:rPr>
        <w:tab/>
      </w:r>
    </w:p>
    <w:p w14:paraId="4DC9788F" w14:textId="77777777" w:rsidR="00BE5C83" w:rsidRPr="00801332" w:rsidRDefault="00BE5C83">
      <w:pPr>
        <w:rPr>
          <w:rFonts w:cstheme="minorHAnsi"/>
        </w:rPr>
      </w:pPr>
    </w:p>
    <w:p w14:paraId="4522EF86" w14:textId="6F9EBC4B" w:rsidR="00BE5C83" w:rsidRPr="00801332" w:rsidRDefault="00B8733C">
      <w:pPr>
        <w:rPr>
          <w:rFonts w:cstheme="minorHAnsi"/>
        </w:rPr>
      </w:pPr>
      <w:r w:rsidRPr="00801332">
        <w:rPr>
          <w:rFonts w:cstheme="minorHAnsi"/>
        </w:rPr>
        <w:t>Inspiré d’</w:t>
      </w:r>
      <w:proofErr w:type="spellStart"/>
      <w:r w:rsidR="00BE5C83" w:rsidRPr="00801332">
        <w:rPr>
          <w:rFonts w:cstheme="minorHAnsi"/>
        </w:rPr>
        <w:t>Aletta</w:t>
      </w:r>
      <w:proofErr w:type="spellEnd"/>
      <w:r w:rsidR="00BE5C83" w:rsidRPr="00801332">
        <w:rPr>
          <w:rFonts w:cstheme="minorHAnsi"/>
        </w:rPr>
        <w:t xml:space="preserve"> </w:t>
      </w:r>
      <w:proofErr w:type="spellStart"/>
      <w:r w:rsidR="00BE5C83" w:rsidRPr="00801332">
        <w:rPr>
          <w:rFonts w:cstheme="minorHAnsi"/>
        </w:rPr>
        <w:t>Grisay</w:t>
      </w:r>
      <w:proofErr w:type="spellEnd"/>
      <w:r w:rsidR="00BE5C83" w:rsidRPr="00801332">
        <w:rPr>
          <w:rFonts w:cstheme="minorHAnsi"/>
        </w:rPr>
        <w:t>, Mettre en jeu le français</w:t>
      </w:r>
    </w:p>
    <w:p w14:paraId="37AA8E78" w14:textId="17F890B9" w:rsidR="009304C7" w:rsidRPr="00801332" w:rsidRDefault="009304C7">
      <w:pPr>
        <w:rPr>
          <w:rFonts w:cstheme="minorHAnsi"/>
        </w:rPr>
      </w:pPr>
    </w:p>
    <w:p w14:paraId="1A74D596" w14:textId="1BED1D08" w:rsidR="009304C7" w:rsidRPr="00801332" w:rsidRDefault="009304C7">
      <w:pPr>
        <w:rPr>
          <w:rFonts w:cstheme="minorHAnsi"/>
        </w:rPr>
      </w:pPr>
    </w:p>
    <w:p w14:paraId="226CC8B7" w14:textId="27E34FFE" w:rsidR="009304C7" w:rsidRDefault="009304C7">
      <w:pPr>
        <w:rPr>
          <w:rFonts w:ascii="Arial" w:hAnsi="Arial" w:cs="Arial"/>
        </w:rPr>
      </w:pPr>
    </w:p>
    <w:p w14:paraId="7F21B4A2" w14:textId="4B27C9CD" w:rsidR="009304C7" w:rsidRDefault="009304C7">
      <w:pPr>
        <w:rPr>
          <w:rFonts w:ascii="Arial" w:hAnsi="Arial" w:cs="Arial"/>
        </w:rPr>
      </w:pPr>
    </w:p>
    <w:p w14:paraId="00AEBC21" w14:textId="310FB7B1" w:rsidR="009304C7" w:rsidRDefault="009304C7">
      <w:pPr>
        <w:rPr>
          <w:rFonts w:ascii="Arial" w:hAnsi="Arial" w:cs="Arial"/>
        </w:rPr>
      </w:pPr>
    </w:p>
    <w:p w14:paraId="5BC42242" w14:textId="50758F5E" w:rsidR="009304C7" w:rsidRPr="00BD43B7" w:rsidRDefault="009304C7">
      <w:pPr>
        <w:rPr>
          <w:rFonts w:ascii="Arial" w:hAnsi="Arial" w:cs="Arial"/>
        </w:rPr>
      </w:pPr>
      <w:r>
        <w:rPr>
          <w:rFonts w:ascii="Arial" w:hAnsi="Arial" w:cs="Arial"/>
          <w:noProof/>
          <w:lang w:eastAsia="fr-CH"/>
        </w:rPr>
        <w:drawing>
          <wp:anchor distT="0" distB="0" distL="114300" distR="114300" simplePos="0" relativeHeight="251660288" behindDoc="0" locked="0" layoutInCell="1" allowOverlap="1" wp14:anchorId="6834D4A4" wp14:editId="1A06418F">
            <wp:simplePos x="0" y="0"/>
            <wp:positionH relativeFrom="margin">
              <wp:posOffset>802640</wp:posOffset>
            </wp:positionH>
            <wp:positionV relativeFrom="margin">
              <wp:posOffset>4661535</wp:posOffset>
            </wp:positionV>
            <wp:extent cx="4867275" cy="3093085"/>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din 2sans-titre.png"/>
                    <pic:cNvPicPr/>
                  </pic:nvPicPr>
                  <pic:blipFill rotWithShape="1">
                    <a:blip r:embed="rId7">
                      <a:extLst>
                        <a:ext uri="{28A0092B-C50C-407E-A947-70E740481C1C}">
                          <a14:useLocalDpi xmlns:a14="http://schemas.microsoft.com/office/drawing/2010/main" val="0"/>
                        </a:ext>
                      </a:extLst>
                    </a:blip>
                    <a:srcRect b="15136"/>
                    <a:stretch/>
                  </pic:blipFill>
                  <pic:spPr bwMode="auto">
                    <a:xfrm>
                      <a:off x="0" y="0"/>
                      <a:ext cx="4867275" cy="3093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304C7" w:rsidRPr="00BD43B7" w:rsidSect="005618B3">
      <w:headerReference w:type="even" r:id="rId8"/>
      <w:headerReference w:type="default" r:id="rId9"/>
      <w:footerReference w:type="even" r:id="rId10"/>
      <w:footerReference w:type="default" r:id="rId11"/>
      <w:headerReference w:type="first" r:id="rId12"/>
      <w:footerReference w:type="first" r:id="rId13"/>
      <w:pgSz w:w="11900" w:h="16840"/>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04331C" w16cid:durableId="21BEB9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03916" w14:textId="77777777" w:rsidR="000B7241" w:rsidRDefault="000B7241" w:rsidP="00496DCD">
      <w:r>
        <w:separator/>
      </w:r>
    </w:p>
  </w:endnote>
  <w:endnote w:type="continuationSeparator" w:id="0">
    <w:p w14:paraId="24D6DF6C" w14:textId="77777777" w:rsidR="000B7241" w:rsidRDefault="000B7241" w:rsidP="0049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B00F" w14:textId="77777777" w:rsidR="004A7711" w:rsidRDefault="004A77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C69BC" w14:textId="77777777" w:rsidR="004A7711" w:rsidRDefault="004A77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9BCE" w14:textId="77777777" w:rsidR="004A7711" w:rsidRDefault="004A77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CF814" w14:textId="77777777" w:rsidR="000B7241" w:rsidRDefault="000B7241" w:rsidP="00496DCD">
      <w:r>
        <w:separator/>
      </w:r>
    </w:p>
  </w:footnote>
  <w:footnote w:type="continuationSeparator" w:id="0">
    <w:p w14:paraId="19F82961" w14:textId="77777777" w:rsidR="000B7241" w:rsidRDefault="000B7241" w:rsidP="0049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ACBD" w14:textId="77777777" w:rsidR="004A7711" w:rsidRDefault="004A77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B143" w14:textId="3AF06FFF" w:rsidR="00496DCD" w:rsidRDefault="004A7711" w:rsidP="00496DCD">
    <w:pPr>
      <w:pStyle w:val="En-tte"/>
      <w:jc w:val="right"/>
    </w:pPr>
    <w:r>
      <w:t>Doc</w:t>
    </w:r>
    <w:r w:rsidR="00496DCD">
      <w:t xml:space="preserve"> 1</w:t>
    </w:r>
    <w:r w:rsidR="0044232F">
      <w:t>, mise en situation</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E216" w14:textId="77777777" w:rsidR="004A7711" w:rsidRDefault="004A77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C495F"/>
    <w:multiLevelType w:val="hybridMultilevel"/>
    <w:tmpl w:val="91588826"/>
    <w:lvl w:ilvl="0" w:tplc="8E166A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D4"/>
    <w:rsid w:val="00031399"/>
    <w:rsid w:val="00064D07"/>
    <w:rsid w:val="0009266B"/>
    <w:rsid w:val="000B7241"/>
    <w:rsid w:val="00152E26"/>
    <w:rsid w:val="0018628F"/>
    <w:rsid w:val="001D039F"/>
    <w:rsid w:val="001E262F"/>
    <w:rsid w:val="001E5021"/>
    <w:rsid w:val="001E5F3A"/>
    <w:rsid w:val="001F134F"/>
    <w:rsid w:val="002E2D1C"/>
    <w:rsid w:val="003171E8"/>
    <w:rsid w:val="00370AF7"/>
    <w:rsid w:val="003970A8"/>
    <w:rsid w:val="003E3A1C"/>
    <w:rsid w:val="00402761"/>
    <w:rsid w:val="00403370"/>
    <w:rsid w:val="0044232F"/>
    <w:rsid w:val="00452E7D"/>
    <w:rsid w:val="00496DCD"/>
    <w:rsid w:val="004A5D14"/>
    <w:rsid w:val="004A7711"/>
    <w:rsid w:val="005618B3"/>
    <w:rsid w:val="005905D4"/>
    <w:rsid w:val="005A656F"/>
    <w:rsid w:val="005A6CB0"/>
    <w:rsid w:val="005C44B1"/>
    <w:rsid w:val="005F7837"/>
    <w:rsid w:val="0060460A"/>
    <w:rsid w:val="00657ED8"/>
    <w:rsid w:val="006672D2"/>
    <w:rsid w:val="006E00B2"/>
    <w:rsid w:val="00801332"/>
    <w:rsid w:val="00830F9C"/>
    <w:rsid w:val="008348B7"/>
    <w:rsid w:val="00861CF9"/>
    <w:rsid w:val="009304C7"/>
    <w:rsid w:val="0096743B"/>
    <w:rsid w:val="009F708A"/>
    <w:rsid w:val="00A07533"/>
    <w:rsid w:val="00A9781A"/>
    <w:rsid w:val="00AC6103"/>
    <w:rsid w:val="00AD75E7"/>
    <w:rsid w:val="00B701A9"/>
    <w:rsid w:val="00B8733C"/>
    <w:rsid w:val="00BD43B7"/>
    <w:rsid w:val="00BE5C83"/>
    <w:rsid w:val="00C54C5F"/>
    <w:rsid w:val="00CA2D15"/>
    <w:rsid w:val="00D0296A"/>
    <w:rsid w:val="00D07C43"/>
    <w:rsid w:val="00D13C5A"/>
    <w:rsid w:val="00D711CF"/>
    <w:rsid w:val="00D81176"/>
    <w:rsid w:val="00DC0040"/>
    <w:rsid w:val="00E16E95"/>
    <w:rsid w:val="00F51B9C"/>
    <w:rsid w:val="00FE4C2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BAE74"/>
  <w15:docId w15:val="{B6C261D3-B3B6-4158-B7B9-DF377CFD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18B3"/>
    <w:pPr>
      <w:ind w:left="720"/>
      <w:contextualSpacing/>
    </w:pPr>
  </w:style>
  <w:style w:type="paragraph" w:styleId="En-tte">
    <w:name w:val="header"/>
    <w:basedOn w:val="Normal"/>
    <w:link w:val="En-tteCar"/>
    <w:uiPriority w:val="99"/>
    <w:unhideWhenUsed/>
    <w:rsid w:val="00496DCD"/>
    <w:pPr>
      <w:tabs>
        <w:tab w:val="center" w:pos="4536"/>
        <w:tab w:val="right" w:pos="9072"/>
      </w:tabs>
    </w:pPr>
  </w:style>
  <w:style w:type="character" w:customStyle="1" w:styleId="En-tteCar">
    <w:name w:val="En-tête Car"/>
    <w:basedOn w:val="Policepardfaut"/>
    <w:link w:val="En-tte"/>
    <w:uiPriority w:val="99"/>
    <w:rsid w:val="00496DCD"/>
  </w:style>
  <w:style w:type="paragraph" w:styleId="Pieddepage">
    <w:name w:val="footer"/>
    <w:basedOn w:val="Normal"/>
    <w:link w:val="PieddepageCar"/>
    <w:uiPriority w:val="99"/>
    <w:unhideWhenUsed/>
    <w:rsid w:val="00496DCD"/>
    <w:pPr>
      <w:tabs>
        <w:tab w:val="center" w:pos="4536"/>
        <w:tab w:val="right" w:pos="9072"/>
      </w:tabs>
    </w:pPr>
  </w:style>
  <w:style w:type="character" w:customStyle="1" w:styleId="PieddepageCar">
    <w:name w:val="Pied de page Car"/>
    <w:basedOn w:val="Policepardfaut"/>
    <w:link w:val="Pieddepage"/>
    <w:uiPriority w:val="99"/>
    <w:rsid w:val="00496DCD"/>
  </w:style>
  <w:style w:type="character" w:styleId="Marquedecommentaire">
    <w:name w:val="annotation reference"/>
    <w:basedOn w:val="Policepardfaut"/>
    <w:uiPriority w:val="99"/>
    <w:semiHidden/>
    <w:unhideWhenUsed/>
    <w:rsid w:val="001F134F"/>
    <w:rPr>
      <w:sz w:val="16"/>
      <w:szCs w:val="16"/>
    </w:rPr>
  </w:style>
  <w:style w:type="paragraph" w:styleId="Commentaire">
    <w:name w:val="annotation text"/>
    <w:basedOn w:val="Normal"/>
    <w:link w:val="CommentaireCar"/>
    <w:uiPriority w:val="99"/>
    <w:semiHidden/>
    <w:unhideWhenUsed/>
    <w:rsid w:val="001F134F"/>
    <w:rPr>
      <w:sz w:val="20"/>
      <w:szCs w:val="20"/>
    </w:rPr>
  </w:style>
  <w:style w:type="character" w:customStyle="1" w:styleId="CommentaireCar">
    <w:name w:val="Commentaire Car"/>
    <w:basedOn w:val="Policepardfaut"/>
    <w:link w:val="Commentaire"/>
    <w:uiPriority w:val="99"/>
    <w:semiHidden/>
    <w:rsid w:val="001F134F"/>
    <w:rPr>
      <w:sz w:val="20"/>
      <w:szCs w:val="20"/>
    </w:rPr>
  </w:style>
  <w:style w:type="paragraph" w:styleId="Objetducommentaire">
    <w:name w:val="annotation subject"/>
    <w:basedOn w:val="Commentaire"/>
    <w:next w:val="Commentaire"/>
    <w:link w:val="ObjetducommentaireCar"/>
    <w:uiPriority w:val="99"/>
    <w:semiHidden/>
    <w:unhideWhenUsed/>
    <w:rsid w:val="001F134F"/>
    <w:rPr>
      <w:b/>
      <w:bCs/>
    </w:rPr>
  </w:style>
  <w:style w:type="character" w:customStyle="1" w:styleId="ObjetducommentaireCar">
    <w:name w:val="Objet du commentaire Car"/>
    <w:basedOn w:val="CommentaireCar"/>
    <w:link w:val="Objetducommentaire"/>
    <w:uiPriority w:val="99"/>
    <w:semiHidden/>
    <w:rsid w:val="001F134F"/>
    <w:rPr>
      <w:b/>
      <w:bCs/>
      <w:sz w:val="20"/>
      <w:szCs w:val="20"/>
    </w:rPr>
  </w:style>
  <w:style w:type="paragraph" w:styleId="Textedebulles">
    <w:name w:val="Balloon Text"/>
    <w:basedOn w:val="Normal"/>
    <w:link w:val="TextedebullesCar"/>
    <w:uiPriority w:val="99"/>
    <w:semiHidden/>
    <w:unhideWhenUsed/>
    <w:rsid w:val="001F134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F13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1ED73469C314AB29A120ACC045EFD" ma:contentTypeVersion="7" ma:contentTypeDescription="Crée un document." ma:contentTypeScope="" ma:versionID="88ffba1314b4a7e3956a7854e957e25f">
  <xsd:schema xmlns:xsd="http://www.w3.org/2001/XMLSchema" xmlns:xs="http://www.w3.org/2001/XMLSchema" xmlns:p="http://schemas.microsoft.com/office/2006/metadata/properties" xmlns:ns2="46b56afd-7882-4a56-a0f7-34610dc445d7" targetNamespace="http://schemas.microsoft.com/office/2006/metadata/properties" ma:root="true" ma:fieldsID="01705e223ef1db52a697a7d5b403d270" ns2:_="">
    <xsd:import namespace="46b56afd-7882-4a56-a0f7-34610dc445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56afd-7882-4a56-a0f7-34610dc44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3EBB4-E02D-4620-8A4B-4C27658BCE94}"/>
</file>

<file path=customXml/itemProps2.xml><?xml version="1.0" encoding="utf-8"?>
<ds:datastoreItem xmlns:ds="http://schemas.openxmlformats.org/officeDocument/2006/customXml" ds:itemID="{EF6BC850-A0EC-49C0-8987-FDB7E3450F01}"/>
</file>

<file path=customXml/itemProps3.xml><?xml version="1.0" encoding="utf-8"?>
<ds:datastoreItem xmlns:ds="http://schemas.openxmlformats.org/officeDocument/2006/customXml" ds:itemID="{7A5DC401-9567-4E18-9B77-3CBA7D9E533D}"/>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2978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Hayoz MClaire</dc:creator>
  <cp:keywords/>
  <dc:description/>
  <cp:lastModifiedBy>Salicio Danielle</cp:lastModifiedBy>
  <cp:revision>48</cp:revision>
  <dcterms:created xsi:type="dcterms:W3CDTF">2019-03-05T15:49:00Z</dcterms:created>
  <dcterms:modified xsi:type="dcterms:W3CDTF">2020-05-04T08:18:00Z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0x010100E0D1ED73469C314AB29A120ACC045EFD</vt:lpwstr>
  </property>
</Properties>
</file>