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9D9" w:rsidRDefault="0053206D">
      <w:pPr>
        <w:rPr>
          <w:b/>
          <w:sz w:val="28"/>
          <w:szCs w:val="28"/>
        </w:rPr>
      </w:pPr>
      <w:r w:rsidRPr="0053206D">
        <w:rPr>
          <w:b/>
          <w:sz w:val="28"/>
          <w:szCs w:val="28"/>
        </w:rPr>
        <w:t>KB S.24 ü.2b-e</w:t>
      </w:r>
    </w:p>
    <w:p w:rsidR="0053206D" w:rsidRDefault="0053206D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-60325</wp:posOffset>
            </wp:positionH>
            <wp:positionV relativeFrom="paragraph">
              <wp:posOffset>300517</wp:posOffset>
            </wp:positionV>
            <wp:extent cx="5756910" cy="241427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 d’écran 2020-12-10 à 18.43.3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414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206D" w:rsidRDefault="0053206D">
      <w:pPr>
        <w:rPr>
          <w:b/>
          <w:sz w:val="28"/>
          <w:szCs w:val="28"/>
        </w:rPr>
      </w:pPr>
    </w:p>
    <w:p w:rsidR="0053206D" w:rsidRDefault="0053206D">
      <w:pPr>
        <w:rPr>
          <w:b/>
          <w:sz w:val="28"/>
          <w:szCs w:val="28"/>
        </w:rPr>
      </w:pPr>
    </w:p>
    <w:p w:rsidR="0053206D" w:rsidRDefault="0053206D">
      <w:pPr>
        <w:rPr>
          <w:b/>
        </w:rPr>
      </w:pPr>
      <w:r>
        <w:rPr>
          <w:b/>
        </w:rPr>
        <w:t>b Lest den Text und macht Notizen zu den folgenden Fragen.</w:t>
      </w:r>
    </w:p>
    <w:p w:rsidR="0053206D" w:rsidRDefault="0053206D">
      <w:pPr>
        <w:rPr>
          <w:b/>
        </w:rPr>
      </w:pPr>
    </w:p>
    <w:p w:rsidR="0053206D" w:rsidRDefault="0053206D">
      <w:pPr>
        <w:rPr>
          <w:b/>
        </w:rPr>
      </w:pPr>
      <w:r>
        <w:rPr>
          <w:b/>
        </w:rPr>
        <w:t>1) Was bedeutet: "Die Erde hat Fieber"?</w:t>
      </w:r>
    </w:p>
    <w:p w:rsidR="0053206D" w:rsidRDefault="0053206D" w:rsidP="0053206D">
      <w:pPr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206D" w:rsidRDefault="0053206D" w:rsidP="0053206D">
      <w:pPr>
        <w:spacing w:line="276" w:lineRule="auto"/>
      </w:pPr>
    </w:p>
    <w:p w:rsidR="0053206D" w:rsidRDefault="0053206D" w:rsidP="0053206D">
      <w:pPr>
        <w:spacing w:line="276" w:lineRule="auto"/>
        <w:rPr>
          <w:b/>
        </w:rPr>
      </w:pPr>
      <w:r>
        <w:rPr>
          <w:b/>
        </w:rPr>
        <w:t>2) Was sind die Gründe dafür?</w:t>
      </w:r>
    </w:p>
    <w:p w:rsidR="0053206D" w:rsidRDefault="0053206D" w:rsidP="0053206D">
      <w:pPr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206D" w:rsidRDefault="0053206D" w:rsidP="0053206D">
      <w:pPr>
        <w:spacing w:line="276" w:lineRule="auto"/>
      </w:pPr>
    </w:p>
    <w:p w:rsidR="0053206D" w:rsidRDefault="0053206D" w:rsidP="0053206D">
      <w:pPr>
        <w:spacing w:line="276" w:lineRule="auto"/>
        <w:rPr>
          <w:b/>
        </w:rPr>
      </w:pPr>
      <w:r>
        <w:rPr>
          <w:b/>
        </w:rPr>
        <w:t>3) Welche Folgen hat das?</w:t>
      </w:r>
    </w:p>
    <w:p w:rsidR="0053206D" w:rsidRPr="0053206D" w:rsidRDefault="0053206D" w:rsidP="0053206D">
      <w:pPr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206D" w:rsidRDefault="0053206D">
      <w:pPr>
        <w:rPr>
          <w:b/>
          <w:sz w:val="28"/>
          <w:szCs w:val="28"/>
        </w:rPr>
      </w:pPr>
    </w:p>
    <w:p w:rsidR="0053206D" w:rsidRDefault="0099657C">
      <w:pPr>
        <w:rPr>
          <w:b/>
          <w:sz w:val="28"/>
          <w:szCs w:val="28"/>
        </w:rPr>
      </w:pPr>
      <w:r>
        <w:rPr>
          <w:b/>
          <w:sz w:val="28"/>
          <w:szCs w:val="28"/>
        </w:rPr>
        <w:t>Grammatik: Der Genitiv</w:t>
      </w:r>
    </w:p>
    <w:p w:rsidR="0099657C" w:rsidRDefault="0099657C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0746715" wp14:editId="6CA37DDF">
            <wp:extent cx="5756910" cy="1663065"/>
            <wp:effectExtent l="0" t="0" r="0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 d’écran 2020-12-10 à 18.50.2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166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082" w:rsidRDefault="00202082">
      <w:pPr>
        <w:rPr>
          <w:b/>
          <w:sz w:val="28"/>
          <w:szCs w:val="28"/>
        </w:rPr>
      </w:pPr>
      <w:bookmarkStart w:id="0" w:name="_GoBack"/>
      <w:bookmarkEnd w:id="0"/>
    </w:p>
    <w:p w:rsidR="0053206D" w:rsidRDefault="0053206D">
      <w:pPr>
        <w:rPr>
          <w:b/>
          <w:sz w:val="28"/>
          <w:szCs w:val="28"/>
        </w:rPr>
      </w:pPr>
    </w:p>
    <w:p w:rsidR="0053206D" w:rsidRDefault="0053206D">
      <w:pPr>
        <w:rPr>
          <w:b/>
          <w:sz w:val="28"/>
          <w:szCs w:val="28"/>
        </w:rPr>
      </w:pPr>
    </w:p>
    <w:p w:rsidR="0053206D" w:rsidRDefault="0053206D">
      <w:pPr>
        <w:rPr>
          <w:b/>
          <w:sz w:val="28"/>
          <w:szCs w:val="28"/>
        </w:rPr>
      </w:pPr>
    </w:p>
    <w:p w:rsidR="0053206D" w:rsidRDefault="0053206D">
      <w:pPr>
        <w:rPr>
          <w:b/>
          <w:sz w:val="28"/>
          <w:szCs w:val="28"/>
        </w:rPr>
      </w:pPr>
    </w:p>
    <w:p w:rsidR="0053206D" w:rsidRDefault="0053206D">
      <w:pPr>
        <w:rPr>
          <w:b/>
          <w:sz w:val="28"/>
          <w:szCs w:val="28"/>
        </w:rPr>
      </w:pPr>
    </w:p>
    <w:p w:rsidR="0053206D" w:rsidRDefault="0053206D">
      <w:pPr>
        <w:rPr>
          <w:b/>
          <w:sz w:val="28"/>
          <w:szCs w:val="28"/>
        </w:rPr>
      </w:pPr>
    </w:p>
    <w:p w:rsidR="0053206D" w:rsidRDefault="0053206D">
      <w:pPr>
        <w:rPr>
          <w:b/>
          <w:sz w:val="28"/>
          <w:szCs w:val="28"/>
        </w:rPr>
      </w:pPr>
    </w:p>
    <w:p w:rsidR="0053206D" w:rsidRDefault="0053206D">
      <w:pPr>
        <w:rPr>
          <w:b/>
          <w:sz w:val="28"/>
          <w:szCs w:val="28"/>
        </w:rPr>
      </w:pPr>
    </w:p>
    <w:p w:rsidR="0053206D" w:rsidRDefault="0053206D">
      <w:pPr>
        <w:rPr>
          <w:b/>
          <w:sz w:val="28"/>
          <w:szCs w:val="28"/>
        </w:rPr>
      </w:pPr>
    </w:p>
    <w:p w:rsidR="0053206D" w:rsidRDefault="0053206D">
      <w:pPr>
        <w:rPr>
          <w:b/>
          <w:sz w:val="28"/>
          <w:szCs w:val="28"/>
        </w:rPr>
      </w:pPr>
    </w:p>
    <w:p w:rsidR="0053206D" w:rsidRDefault="0053206D">
      <w:pPr>
        <w:rPr>
          <w:b/>
          <w:sz w:val="28"/>
          <w:szCs w:val="28"/>
        </w:rPr>
      </w:pPr>
    </w:p>
    <w:p w:rsidR="0053206D" w:rsidRDefault="0053206D">
      <w:pPr>
        <w:rPr>
          <w:b/>
          <w:sz w:val="28"/>
          <w:szCs w:val="28"/>
        </w:rPr>
      </w:pPr>
    </w:p>
    <w:p w:rsidR="0053206D" w:rsidRPr="0053206D" w:rsidRDefault="0053206D">
      <w:pPr>
        <w:rPr>
          <w:b/>
          <w:sz w:val="28"/>
          <w:szCs w:val="28"/>
        </w:rPr>
      </w:pPr>
    </w:p>
    <w:sectPr w:rsidR="0053206D" w:rsidRPr="0053206D" w:rsidSect="0099657C">
      <w:pgSz w:w="11900" w:h="16840"/>
      <w:pgMar w:top="675" w:right="1417" w:bottom="49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06D"/>
    <w:rsid w:val="000B2B28"/>
    <w:rsid w:val="00202082"/>
    <w:rsid w:val="0053206D"/>
    <w:rsid w:val="008619D9"/>
    <w:rsid w:val="0099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5E782"/>
  <w15:chartTrackingRefBased/>
  <w15:docId w15:val="{D4D711CB-8BF7-5E4C-A0E3-D49133DD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1" ma:contentTypeDescription="Crée un document." ma:contentTypeScope="" ma:versionID="55a74d4534b615f881e1a8ca32fb6b2b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3f1c0693ef92fe0a213cc10cdfcd06d6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FAEE9C-F118-4003-B39B-41E73B0A688E}"/>
</file>

<file path=customXml/itemProps2.xml><?xml version="1.0" encoding="utf-8"?>
<ds:datastoreItem xmlns:ds="http://schemas.openxmlformats.org/officeDocument/2006/customXml" ds:itemID="{7F2E964C-80BB-4337-BFFB-74DD19B83F8E}"/>
</file>

<file path=customXml/itemProps3.xml><?xml version="1.0" encoding="utf-8"?>
<ds:datastoreItem xmlns:ds="http://schemas.openxmlformats.org/officeDocument/2006/customXml" ds:itemID="{EE849D82-59FC-484A-A836-D45A72436F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172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Guinnard</dc:creator>
  <cp:keywords/>
  <dc:description/>
  <cp:lastModifiedBy>Pascal Guinnard</cp:lastModifiedBy>
  <cp:revision>3</cp:revision>
  <dcterms:created xsi:type="dcterms:W3CDTF">2020-12-10T17:44:00Z</dcterms:created>
  <dcterms:modified xsi:type="dcterms:W3CDTF">2020-12-10T17:52:00Z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