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DFC63" w14:textId="51330A34" w:rsidR="00CD0931" w:rsidRPr="0051184F" w:rsidRDefault="0051184F">
      <w:pPr>
        <w:rPr>
          <w:rFonts w:ascii="Cavolini" w:hAnsi="Cavolini" w:cs="Cavolini"/>
          <w:b/>
          <w:bCs/>
          <w:lang w:val="de-CH"/>
        </w:rPr>
      </w:pPr>
      <w:r>
        <w:rPr>
          <w:rFonts w:ascii="Cavolini" w:hAnsi="Cavolini" w:cs="Cavolini"/>
          <w:b/>
          <w:bCs/>
          <w:lang w:val="de-CH"/>
        </w:rPr>
        <w:t>gk10_K3_</w:t>
      </w:r>
      <w:r w:rsidRPr="0051184F">
        <w:rPr>
          <w:rFonts w:ascii="Cavolini" w:hAnsi="Cavolini" w:cs="Cavolini"/>
          <w:b/>
          <w:bCs/>
          <w:lang w:val="de-CH"/>
        </w:rPr>
        <w:t xml:space="preserve">Gefühle – Nebensätze mit </w:t>
      </w:r>
      <w:proofErr w:type="gramStart"/>
      <w:r w:rsidRPr="0051184F">
        <w:rPr>
          <w:rFonts w:ascii="Cavolini" w:hAnsi="Cavolini" w:cs="Cavolini"/>
          <w:b/>
          <w:bCs/>
          <w:lang w:val="de-CH"/>
        </w:rPr>
        <w:t>«</w:t>
      </w:r>
      <w:proofErr w:type="gramEnd"/>
      <w:r w:rsidRPr="0051184F">
        <w:rPr>
          <w:rFonts w:ascii="Cavolini" w:hAnsi="Cavolini" w:cs="Cavolini"/>
          <w:b/>
          <w:bCs/>
          <w:lang w:val="de-CH"/>
        </w:rPr>
        <w:t xml:space="preserve"> weil » </w:t>
      </w:r>
    </w:p>
    <w:p w14:paraId="5FB51790" w14:textId="4155D8D0" w:rsidR="000F776B" w:rsidRPr="0051184F" w:rsidRDefault="000F776B">
      <w:pPr>
        <w:rPr>
          <w:rFonts w:ascii="Cavolini" w:hAnsi="Cavolini" w:cs="Cavolini"/>
          <w:lang w:val="de-CH"/>
        </w:rPr>
      </w:pPr>
    </w:p>
    <w:p w14:paraId="343EE215" w14:textId="74BDFD88" w:rsidR="0051184F" w:rsidRPr="00E82A55" w:rsidRDefault="0051184F" w:rsidP="00E82A55">
      <w:pPr>
        <w:pStyle w:val="Paragraphedeliste"/>
        <w:numPr>
          <w:ilvl w:val="0"/>
          <w:numId w:val="3"/>
        </w:numPr>
        <w:rPr>
          <w:rFonts w:ascii="Cavolini" w:hAnsi="Cavolini" w:cs="Cavolini"/>
          <w:b/>
          <w:bCs/>
          <w:lang w:val="de-CH"/>
        </w:rPr>
      </w:pPr>
      <w:r w:rsidRPr="00E82A55">
        <w:rPr>
          <w:rFonts w:ascii="Cavolini" w:hAnsi="Cavolini" w:cs="Cavolini"/>
          <w:b/>
          <w:bCs/>
          <w:lang w:val="de-CH"/>
        </w:rPr>
        <w:t>Lies die Situationen.</w:t>
      </w:r>
    </w:p>
    <w:p w14:paraId="156B73D0" w14:textId="0FAD92B5" w:rsidR="000F776B" w:rsidRPr="0051184F" w:rsidRDefault="00E82A55">
      <w:pPr>
        <w:rPr>
          <w:rFonts w:ascii="Cavolini" w:hAnsi="Cavolini" w:cs="Cavolini"/>
          <w:b/>
          <w:bCs/>
          <w:lang w:val="de-CH"/>
        </w:rPr>
      </w:pPr>
      <w:r>
        <w:rPr>
          <w:rFonts w:ascii="Cavolini" w:hAnsi="Cavolini" w:cs="Cavolini"/>
          <w:b/>
          <w:bCs/>
          <w:lang w:val="de-CH"/>
        </w:rPr>
        <w:t xml:space="preserve">        </w:t>
      </w:r>
      <w:r w:rsidR="000F776B" w:rsidRPr="0051184F">
        <w:rPr>
          <w:rFonts w:ascii="Cavolini" w:hAnsi="Cavolini" w:cs="Cavolini"/>
          <w:b/>
          <w:bCs/>
          <w:lang w:val="de-CH"/>
        </w:rPr>
        <w:t xml:space="preserve">Wie fühlst du </w:t>
      </w:r>
      <w:r w:rsidR="0051184F" w:rsidRPr="0051184F">
        <w:rPr>
          <w:rFonts w:ascii="Cavolini" w:hAnsi="Cavolini" w:cs="Cavolini"/>
          <w:b/>
          <w:bCs/>
          <w:lang w:val="de-CH"/>
        </w:rPr>
        <w:t>dich?</w:t>
      </w:r>
      <w:r w:rsidR="000F776B" w:rsidRPr="0051184F">
        <w:rPr>
          <w:rFonts w:ascii="Cavolini" w:hAnsi="Cavolini" w:cs="Cavolini"/>
          <w:b/>
          <w:bCs/>
          <w:lang w:val="de-CH"/>
        </w:rPr>
        <w:t xml:space="preserve"> </w:t>
      </w:r>
      <w:r w:rsidR="0051184F" w:rsidRPr="0051184F">
        <w:rPr>
          <w:rFonts w:ascii="Cavolini" w:hAnsi="Cavolini" w:cs="Cavolini"/>
          <w:b/>
          <w:bCs/>
          <w:lang w:val="de-CH"/>
        </w:rPr>
        <w:t>Warum?</w:t>
      </w:r>
      <w:r w:rsidR="000F776B" w:rsidRPr="0051184F">
        <w:rPr>
          <w:rFonts w:ascii="Cavolini" w:hAnsi="Cavolini" w:cs="Cavolini"/>
          <w:b/>
          <w:bCs/>
          <w:lang w:val="de-CH"/>
        </w:rPr>
        <w:t xml:space="preserve"> </w:t>
      </w:r>
    </w:p>
    <w:p w14:paraId="341379A1" w14:textId="313D3B3C" w:rsidR="000F776B" w:rsidRPr="000F776B" w:rsidRDefault="000F776B">
      <w:pPr>
        <w:rPr>
          <w:rFonts w:ascii="Cavolini" w:hAnsi="Cavolini" w:cs="Cavolini"/>
          <w:lang w:val="de-CH"/>
        </w:rPr>
      </w:pPr>
    </w:p>
    <w:tbl>
      <w:tblPr>
        <w:tblStyle w:val="Grilledutableau"/>
        <w:tblW w:w="14662" w:type="dxa"/>
        <w:tblLook w:val="04A0" w:firstRow="1" w:lastRow="0" w:firstColumn="1" w:lastColumn="0" w:noHBand="0" w:noVBand="1"/>
      </w:tblPr>
      <w:tblGrid>
        <w:gridCol w:w="6374"/>
        <w:gridCol w:w="8288"/>
      </w:tblGrid>
      <w:tr w:rsidR="000F776B" w:rsidRPr="000F776B" w14:paraId="097030CA" w14:textId="77777777" w:rsidTr="0051184F">
        <w:trPr>
          <w:trHeight w:val="250"/>
        </w:trPr>
        <w:tc>
          <w:tcPr>
            <w:tcW w:w="6374" w:type="dxa"/>
          </w:tcPr>
          <w:p w14:paraId="2AB8B738" w14:textId="52CC2775" w:rsidR="000F776B" w:rsidRPr="000F776B" w:rsidRDefault="000F776B" w:rsidP="000F776B">
            <w:pPr>
              <w:jc w:val="center"/>
              <w:rPr>
                <w:rFonts w:ascii="Cavolini" w:hAnsi="Cavolini" w:cs="Cavolini"/>
                <w:b/>
                <w:bCs/>
                <w:lang w:val="de-CH"/>
              </w:rPr>
            </w:pPr>
            <w:r w:rsidRPr="000F776B">
              <w:rPr>
                <w:rFonts w:ascii="Cavolini" w:hAnsi="Cavolini" w:cs="Cavolini"/>
                <w:b/>
                <w:bCs/>
                <w:lang w:val="de-CH"/>
              </w:rPr>
              <w:t>Situationen</w:t>
            </w:r>
          </w:p>
        </w:tc>
        <w:tc>
          <w:tcPr>
            <w:tcW w:w="8288" w:type="dxa"/>
          </w:tcPr>
          <w:p w14:paraId="0B59A734" w14:textId="5900D7EF" w:rsidR="000F776B" w:rsidRPr="000F776B" w:rsidRDefault="0051184F" w:rsidP="000F776B">
            <w:pPr>
              <w:jc w:val="center"/>
              <w:rPr>
                <w:rFonts w:ascii="Cavolini" w:hAnsi="Cavolini" w:cs="Cavolini"/>
                <w:b/>
                <w:bCs/>
                <w:lang w:val="de-CH"/>
              </w:rPr>
            </w:pPr>
            <w:r>
              <w:rPr>
                <w:rFonts w:ascii="Cavolini" w:hAnsi="Cavolini" w:cs="Cavolini"/>
                <w:b/>
                <w:bCs/>
                <w:lang w:val="de-CH"/>
              </w:rPr>
              <w:t xml:space="preserve">Nebensätze mit </w:t>
            </w:r>
            <w:proofErr w:type="gramStart"/>
            <w:r>
              <w:rPr>
                <w:rFonts w:ascii="Cavolini" w:hAnsi="Cavolini" w:cs="Cavolini"/>
                <w:b/>
                <w:bCs/>
                <w:lang w:val="de-CH"/>
              </w:rPr>
              <w:t>«</w:t>
            </w:r>
            <w:proofErr w:type="gramEnd"/>
            <w:r>
              <w:rPr>
                <w:rFonts w:ascii="Cavolini" w:hAnsi="Cavolini" w:cs="Cavolini"/>
                <w:b/>
                <w:bCs/>
                <w:lang w:val="de-CH"/>
              </w:rPr>
              <w:t xml:space="preserve">weil» </w:t>
            </w:r>
          </w:p>
        </w:tc>
      </w:tr>
      <w:tr w:rsidR="000F776B" w:rsidRPr="000F776B" w14:paraId="6CAC7E82" w14:textId="77777777" w:rsidTr="0051184F">
        <w:trPr>
          <w:trHeight w:val="499"/>
        </w:trPr>
        <w:tc>
          <w:tcPr>
            <w:tcW w:w="6374" w:type="dxa"/>
          </w:tcPr>
          <w:p w14:paraId="300C6005" w14:textId="630440AF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 xml:space="preserve">Du hast eine </w:t>
            </w:r>
            <w:r w:rsidR="0051184F">
              <w:rPr>
                <w:rFonts w:ascii="Cavolini" w:hAnsi="Cavolini" w:cs="Cavolini"/>
                <w:lang w:val="de-CH"/>
              </w:rPr>
              <w:t xml:space="preserve">sehr </w:t>
            </w:r>
            <w:r w:rsidRPr="000F776B">
              <w:rPr>
                <w:rFonts w:ascii="Cavolini" w:hAnsi="Cavolini" w:cs="Cavolini"/>
                <w:lang w:val="de-CH"/>
              </w:rPr>
              <w:t>gute Mathe-Note.</w:t>
            </w:r>
          </w:p>
        </w:tc>
        <w:tc>
          <w:tcPr>
            <w:tcW w:w="8288" w:type="dxa"/>
          </w:tcPr>
          <w:p w14:paraId="666863EB" w14:textId="02BEC780" w:rsidR="000F776B" w:rsidRDefault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bin so froh, weil ich viel gelernt habe und endlich habe ich eine 1 bekommen! </w:t>
            </w:r>
          </w:p>
          <w:p w14:paraId="48DE7227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65CC60DA" w14:textId="19D62F3A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38458175" w14:textId="77777777" w:rsidTr="0051184F">
        <w:trPr>
          <w:trHeight w:val="482"/>
        </w:trPr>
        <w:tc>
          <w:tcPr>
            <w:tcW w:w="6374" w:type="dxa"/>
          </w:tcPr>
          <w:p w14:paraId="307E2FF9" w14:textId="3E273006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>Du darfst nicht am Freitag ausgehen.</w:t>
            </w:r>
          </w:p>
        </w:tc>
        <w:tc>
          <w:tcPr>
            <w:tcW w:w="8288" w:type="dxa"/>
          </w:tcPr>
          <w:p w14:paraId="74ECC7FA" w14:textId="77777777" w:rsidR="000F776B" w:rsidRDefault="000F776B">
            <w:pPr>
              <w:rPr>
                <w:rFonts w:ascii="Cavolini" w:hAnsi="Cavolini" w:cs="Cavolini"/>
                <w:lang w:val="de-CH"/>
              </w:rPr>
            </w:pPr>
          </w:p>
          <w:p w14:paraId="0B962355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740328EA" w14:textId="3AC0A567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65CAED28" w14:textId="77777777" w:rsidTr="0051184F">
        <w:trPr>
          <w:trHeight w:val="499"/>
        </w:trPr>
        <w:tc>
          <w:tcPr>
            <w:tcW w:w="6374" w:type="dxa"/>
          </w:tcPr>
          <w:p w14:paraId="5D84476F" w14:textId="48AD2044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 xml:space="preserve">Es gibt </w:t>
            </w:r>
            <w:r w:rsidR="0051184F">
              <w:rPr>
                <w:rFonts w:ascii="Cavolini" w:hAnsi="Cavolini" w:cs="Cavolini"/>
                <w:lang w:val="de-CH"/>
              </w:rPr>
              <w:t>Käsefondue</w:t>
            </w:r>
            <w:r w:rsidRPr="000F776B">
              <w:rPr>
                <w:rFonts w:ascii="Cavolini" w:hAnsi="Cavolini" w:cs="Cavolini"/>
                <w:lang w:val="de-CH"/>
              </w:rPr>
              <w:t xml:space="preserve"> zum Abendessen. </w:t>
            </w:r>
          </w:p>
        </w:tc>
        <w:tc>
          <w:tcPr>
            <w:tcW w:w="8288" w:type="dxa"/>
          </w:tcPr>
          <w:p w14:paraId="3468FDAB" w14:textId="77777777" w:rsidR="000F776B" w:rsidRDefault="000F776B">
            <w:pPr>
              <w:rPr>
                <w:rFonts w:ascii="Cavolini" w:hAnsi="Cavolini" w:cs="Cavolini"/>
                <w:lang w:val="de-CH"/>
              </w:rPr>
            </w:pPr>
          </w:p>
          <w:p w14:paraId="1A50A96E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36B556AD" w14:textId="3AD862BC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00437360" w14:textId="77777777" w:rsidTr="0051184F">
        <w:trPr>
          <w:trHeight w:val="733"/>
        </w:trPr>
        <w:tc>
          <w:tcPr>
            <w:tcW w:w="6374" w:type="dxa"/>
          </w:tcPr>
          <w:p w14:paraId="34F90E38" w14:textId="639C0014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 xml:space="preserve">Du möchtest ein neues Handy </w:t>
            </w:r>
            <w:r w:rsidR="0051184F" w:rsidRPr="000F776B">
              <w:rPr>
                <w:rFonts w:ascii="Cavolini" w:hAnsi="Cavolini" w:cs="Cavolini"/>
                <w:lang w:val="de-CH"/>
              </w:rPr>
              <w:t>kaufen,</w:t>
            </w:r>
            <w:r w:rsidRPr="000F776B">
              <w:rPr>
                <w:rFonts w:ascii="Cavolini" w:hAnsi="Cavolini" w:cs="Cavolini"/>
                <w:lang w:val="de-CH"/>
              </w:rPr>
              <w:t xml:space="preserve"> aber du bist pleite! </w:t>
            </w:r>
          </w:p>
        </w:tc>
        <w:tc>
          <w:tcPr>
            <w:tcW w:w="8288" w:type="dxa"/>
          </w:tcPr>
          <w:p w14:paraId="740B2ED0" w14:textId="77777777" w:rsidR="000F776B" w:rsidRDefault="000F776B">
            <w:pPr>
              <w:rPr>
                <w:rFonts w:ascii="Cavolini" w:hAnsi="Cavolini" w:cs="Cavolini"/>
                <w:lang w:val="de-CH"/>
              </w:rPr>
            </w:pPr>
          </w:p>
          <w:p w14:paraId="3807515E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51A34964" w14:textId="6C0FDFBD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4871DB52" w14:textId="77777777" w:rsidTr="0051184F">
        <w:trPr>
          <w:trHeight w:val="733"/>
        </w:trPr>
        <w:tc>
          <w:tcPr>
            <w:tcW w:w="6374" w:type="dxa"/>
          </w:tcPr>
          <w:p w14:paraId="36ADC886" w14:textId="202AD168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>Dein Freund/</w:t>
            </w:r>
            <w:r w:rsidR="0051184F">
              <w:rPr>
                <w:rFonts w:ascii="Cavolini" w:hAnsi="Cavolini" w:cs="Cavolini"/>
                <w:lang w:val="de-CH"/>
              </w:rPr>
              <w:t xml:space="preserve">deine </w:t>
            </w:r>
            <w:r w:rsidRPr="000F776B">
              <w:rPr>
                <w:rFonts w:ascii="Cavolini" w:hAnsi="Cavolini" w:cs="Cavolini"/>
                <w:lang w:val="de-CH"/>
              </w:rPr>
              <w:t xml:space="preserve">Freundin organisiert eine Party und du bist eingeladen.  </w:t>
            </w:r>
          </w:p>
        </w:tc>
        <w:tc>
          <w:tcPr>
            <w:tcW w:w="8288" w:type="dxa"/>
          </w:tcPr>
          <w:p w14:paraId="189469CD" w14:textId="77777777" w:rsidR="000F776B" w:rsidRDefault="000F776B">
            <w:pPr>
              <w:rPr>
                <w:rFonts w:ascii="Cavolini" w:hAnsi="Cavolini" w:cs="Cavolini"/>
                <w:lang w:val="de-CH"/>
              </w:rPr>
            </w:pPr>
          </w:p>
          <w:p w14:paraId="205D7208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43F27B52" w14:textId="10AB8D6E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523B7844" w14:textId="77777777" w:rsidTr="0051184F">
        <w:trPr>
          <w:trHeight w:val="499"/>
        </w:trPr>
        <w:tc>
          <w:tcPr>
            <w:tcW w:w="6374" w:type="dxa"/>
          </w:tcPr>
          <w:p w14:paraId="52F7AD28" w14:textId="5D60A3EC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 w:rsidRPr="000F776B">
              <w:rPr>
                <w:rFonts w:ascii="Cavolini" w:hAnsi="Cavolini" w:cs="Cavolini"/>
                <w:lang w:val="de-CH"/>
              </w:rPr>
              <w:t>Morgen feierst du deinen Geburtstag!</w:t>
            </w:r>
          </w:p>
        </w:tc>
        <w:tc>
          <w:tcPr>
            <w:tcW w:w="8288" w:type="dxa"/>
          </w:tcPr>
          <w:p w14:paraId="46602ED3" w14:textId="77777777" w:rsidR="000F776B" w:rsidRDefault="000F776B">
            <w:pPr>
              <w:rPr>
                <w:rFonts w:ascii="Cavolini" w:hAnsi="Cavolini" w:cs="Cavolini"/>
                <w:lang w:val="de-CH"/>
              </w:rPr>
            </w:pPr>
          </w:p>
          <w:p w14:paraId="29972930" w14:textId="77777777" w:rsidR="0051184F" w:rsidRDefault="0051184F">
            <w:pPr>
              <w:rPr>
                <w:rFonts w:ascii="Cavolini" w:hAnsi="Cavolini" w:cs="Cavolini"/>
                <w:lang w:val="de-CH"/>
              </w:rPr>
            </w:pPr>
          </w:p>
          <w:p w14:paraId="02BAC59B" w14:textId="2713E796" w:rsidR="0051184F" w:rsidRPr="000F776B" w:rsidRDefault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0F776B" w:rsidRPr="000F776B" w14:paraId="3DA8037D" w14:textId="77777777" w:rsidTr="0051184F">
        <w:trPr>
          <w:trHeight w:val="1232"/>
        </w:trPr>
        <w:tc>
          <w:tcPr>
            <w:tcW w:w="6374" w:type="dxa"/>
          </w:tcPr>
          <w:p w14:paraId="1C92A1CD" w14:textId="4631A424" w:rsidR="000F776B" w:rsidRPr="000F776B" w:rsidRDefault="000F776B" w:rsidP="000F776B">
            <w:pPr>
              <w:pStyle w:val="Paragraphedeliste"/>
              <w:numPr>
                <w:ilvl w:val="0"/>
                <w:numId w:val="2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Heute ist das Wetter schlecht! Du </w:t>
            </w:r>
            <w:r w:rsidR="0051184F">
              <w:rPr>
                <w:rFonts w:ascii="Cavolini" w:hAnsi="Cavolini" w:cs="Cavolini"/>
                <w:lang w:val="de-CH"/>
              </w:rPr>
              <w:t>wolltest Basketball draussen spielen, aber e</w:t>
            </w:r>
            <w:r>
              <w:rPr>
                <w:rFonts w:ascii="Cavolini" w:hAnsi="Cavolini" w:cs="Cavolini"/>
                <w:lang w:val="de-CH"/>
              </w:rPr>
              <w:t xml:space="preserve">s regnet den ganzen Tag! </w:t>
            </w:r>
          </w:p>
        </w:tc>
        <w:tc>
          <w:tcPr>
            <w:tcW w:w="8288" w:type="dxa"/>
          </w:tcPr>
          <w:p w14:paraId="4055FBC1" w14:textId="77777777" w:rsidR="000F776B" w:rsidRPr="000F776B" w:rsidRDefault="000F776B">
            <w:pPr>
              <w:rPr>
                <w:rFonts w:ascii="Cavolini" w:hAnsi="Cavolini" w:cs="Cavolini"/>
                <w:lang w:val="de-CH"/>
              </w:rPr>
            </w:pPr>
          </w:p>
        </w:tc>
      </w:tr>
    </w:tbl>
    <w:p w14:paraId="0524E160" w14:textId="4560D882" w:rsidR="00544C97" w:rsidRDefault="00544C97" w:rsidP="00544C97">
      <w:pPr>
        <w:rPr>
          <w:rFonts w:ascii="Cavolini" w:hAnsi="Cavolini" w:cs="Cavolini"/>
          <w:b/>
          <w:bCs/>
          <w:lang w:val="de-CH"/>
        </w:rPr>
      </w:pPr>
      <w:r w:rsidRPr="00544C97">
        <w:rPr>
          <w:rFonts w:ascii="Cavolini" w:hAnsi="Cavolini" w:cs="Cavolini"/>
          <w:b/>
          <w:bCs/>
          <w:lang w:val="de-CH"/>
        </w:rPr>
        <w:lastRenderedPageBreak/>
        <w:t>gk10_K3_</w:t>
      </w:r>
      <w:r>
        <w:rPr>
          <w:rFonts w:ascii="Cavolini" w:hAnsi="Cavolini" w:cs="Cavolini"/>
          <w:b/>
          <w:bCs/>
          <w:lang w:val="de-CH"/>
        </w:rPr>
        <w:t>KB6_</w:t>
      </w:r>
      <w:r w:rsidRPr="00544C97">
        <w:rPr>
          <w:rFonts w:ascii="Cavolini" w:hAnsi="Cavolini" w:cs="Cavolini"/>
          <w:b/>
          <w:bCs/>
          <w:lang w:val="de-CH"/>
        </w:rPr>
        <w:t xml:space="preserve">Gefühle – Nebensätze mit </w:t>
      </w:r>
      <w:proofErr w:type="gramStart"/>
      <w:r w:rsidRPr="00544C97">
        <w:rPr>
          <w:rFonts w:ascii="Cavolini" w:hAnsi="Cavolini" w:cs="Cavolini"/>
          <w:b/>
          <w:bCs/>
          <w:lang w:val="de-CH"/>
        </w:rPr>
        <w:t>«</w:t>
      </w:r>
      <w:proofErr w:type="gramEnd"/>
      <w:r w:rsidRPr="00544C97">
        <w:rPr>
          <w:rFonts w:ascii="Cavolini" w:hAnsi="Cavolini" w:cs="Cavolini"/>
          <w:b/>
          <w:bCs/>
          <w:lang w:val="de-CH"/>
        </w:rPr>
        <w:t> </w:t>
      </w:r>
      <w:r>
        <w:rPr>
          <w:rFonts w:ascii="Cavolini" w:hAnsi="Cavolini" w:cs="Cavolini"/>
          <w:b/>
          <w:bCs/>
          <w:lang w:val="de-CH"/>
        </w:rPr>
        <w:t>wenn</w:t>
      </w:r>
      <w:r w:rsidRPr="00544C97">
        <w:rPr>
          <w:rFonts w:ascii="Cavolini" w:hAnsi="Cavolini" w:cs="Cavolini"/>
          <w:b/>
          <w:bCs/>
          <w:lang w:val="de-CH"/>
        </w:rPr>
        <w:t xml:space="preserve"> » </w:t>
      </w:r>
    </w:p>
    <w:p w14:paraId="2F5ED60F" w14:textId="77777777" w:rsidR="00544C97" w:rsidRPr="00544C97" w:rsidRDefault="00544C97" w:rsidP="00544C97">
      <w:pPr>
        <w:rPr>
          <w:rFonts w:ascii="Cavolini" w:hAnsi="Cavolini" w:cs="Cavolini"/>
          <w:b/>
          <w:bCs/>
          <w:lang w:val="de-CH"/>
        </w:rPr>
      </w:pPr>
    </w:p>
    <w:p w14:paraId="0366C959" w14:textId="4C1ABC73" w:rsidR="00E82A55" w:rsidRDefault="007B0C34" w:rsidP="00E82A55">
      <w:pPr>
        <w:pStyle w:val="Paragraphedeliste"/>
        <w:numPr>
          <w:ilvl w:val="0"/>
          <w:numId w:val="3"/>
        </w:numPr>
        <w:rPr>
          <w:rFonts w:ascii="Cavolini" w:hAnsi="Cavolini" w:cs="Cavolini"/>
          <w:b/>
          <w:bCs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577C5" wp14:editId="44511596">
                <wp:simplePos x="0" y="0"/>
                <wp:positionH relativeFrom="column">
                  <wp:posOffset>6748382</wp:posOffset>
                </wp:positionH>
                <wp:positionV relativeFrom="paragraph">
                  <wp:posOffset>109441</wp:posOffset>
                </wp:positionV>
                <wp:extent cx="429971" cy="294005"/>
                <wp:effectExtent l="0" t="0" r="31750" b="31750"/>
                <wp:wrapNone/>
                <wp:docPr id="1" name="Flèche vers la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29971" cy="294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A58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" o:spid="_x0000_s1026" type="#_x0000_t13" style="position:absolute;margin-left:531.35pt;margin-top:8.6pt;width:33.85pt;height:23.15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" adj="14215" fillcolor="#ed7d31 [3205]" strokecolor="#823b0b [1605]" strokeweight="1pt"/>
            </w:pict>
          </mc:Fallback>
        </mc:AlternateContent>
      </w:r>
      <w:r w:rsidR="00E82A55" w:rsidRPr="00E82A55">
        <w:rPr>
          <w:rFonts w:ascii="Cavolini" w:hAnsi="Cavolini" w:cs="Cavolini"/>
          <w:b/>
          <w:bCs/>
          <w:lang w:val="de-CH"/>
        </w:rPr>
        <w:t xml:space="preserve">Lies die </w:t>
      </w:r>
      <w:r w:rsidR="00E82A55">
        <w:rPr>
          <w:rFonts w:ascii="Cavolini" w:hAnsi="Cavolini" w:cs="Cavolini"/>
          <w:b/>
          <w:bCs/>
          <w:lang w:val="de-CH"/>
        </w:rPr>
        <w:t>Sätze</w:t>
      </w:r>
      <w:r>
        <w:rPr>
          <w:rFonts w:ascii="Cavolini" w:hAnsi="Cavolini" w:cs="Cavolini"/>
          <w:b/>
          <w:bCs/>
          <w:lang w:val="de-CH"/>
        </w:rPr>
        <w:t xml:space="preserve"> 1-7.</w:t>
      </w:r>
      <w:r>
        <w:rPr>
          <w:rFonts w:ascii="Cavolini" w:hAnsi="Cavolini" w:cs="Cavolini"/>
          <w:b/>
          <w:bCs/>
          <w:lang w:val="de-CH"/>
        </w:rPr>
        <w:tab/>
      </w:r>
      <w:r>
        <w:rPr>
          <w:rFonts w:ascii="Cavolini" w:hAnsi="Cavolini" w:cs="Cavolini"/>
          <w:b/>
          <w:bCs/>
          <w:lang w:val="de-CH"/>
        </w:rPr>
        <w:tab/>
      </w:r>
      <w:r>
        <w:rPr>
          <w:rFonts w:ascii="Cavolini" w:hAnsi="Cavolini" w:cs="Cavolini"/>
          <w:b/>
          <w:bCs/>
          <w:lang w:val="de-CH"/>
        </w:rPr>
        <w:tab/>
      </w:r>
      <w:r>
        <w:rPr>
          <w:rFonts w:ascii="Cavolini" w:hAnsi="Cavolini" w:cs="Cavolini"/>
          <w:b/>
          <w:bCs/>
          <w:lang w:val="de-CH"/>
        </w:rPr>
        <w:tab/>
      </w:r>
      <w:r>
        <w:rPr>
          <w:rFonts w:ascii="Cavolini" w:hAnsi="Cavolini" w:cs="Cavolini"/>
          <w:b/>
          <w:bCs/>
          <w:lang w:val="de-CH"/>
        </w:rPr>
        <w:tab/>
      </w:r>
      <w:r>
        <w:rPr>
          <w:rFonts w:ascii="Cavolini" w:hAnsi="Cavolini" w:cs="Cavolini"/>
          <w:b/>
          <w:bCs/>
          <w:lang w:val="de-CH"/>
        </w:rPr>
        <w:tab/>
      </w:r>
      <w:proofErr w:type="gramStart"/>
      <w:r>
        <w:rPr>
          <w:rFonts w:ascii="Cavolini" w:hAnsi="Cavolini" w:cs="Cavolini"/>
          <w:b/>
          <w:bCs/>
          <w:lang w:val="de-CH"/>
        </w:rPr>
        <w:tab/>
        <w:t xml:space="preserve">  Markiere</w:t>
      </w:r>
      <w:proofErr w:type="gramEnd"/>
      <w:r>
        <w:rPr>
          <w:rFonts w:ascii="Cavolini" w:hAnsi="Cavolini" w:cs="Cavolini"/>
          <w:b/>
          <w:bCs/>
          <w:lang w:val="de-CH"/>
        </w:rPr>
        <w:t xml:space="preserve"> die Verben:</w:t>
      </w:r>
    </w:p>
    <w:p w14:paraId="0BEC32E7" w14:textId="51FAACF9" w:rsidR="000F776B" w:rsidRDefault="000F776B" w:rsidP="0051184F">
      <w:pPr>
        <w:rPr>
          <w:rFonts w:ascii="Cavolini" w:hAnsi="Cavolini" w:cs="Cavolini"/>
          <w:lang w:val="de-CH"/>
        </w:rPr>
      </w:pPr>
    </w:p>
    <w:p w14:paraId="18CAB07D" w14:textId="77777777" w:rsidR="007B0C34" w:rsidRDefault="007B0C34" w:rsidP="0051184F">
      <w:pPr>
        <w:rPr>
          <w:rFonts w:ascii="Cavolini" w:hAnsi="Cavolini" w:cs="Cavolini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88"/>
        <w:gridCol w:w="6988"/>
      </w:tblGrid>
      <w:tr w:rsidR="00E82A55" w14:paraId="36DF7630" w14:textId="77777777" w:rsidTr="007B0C34">
        <w:trPr>
          <w:trHeight w:val="377"/>
        </w:trPr>
        <w:tc>
          <w:tcPr>
            <w:tcW w:w="6988" w:type="dxa"/>
          </w:tcPr>
          <w:p w14:paraId="74DEEE2A" w14:textId="1E99DF37" w:rsidR="00E82A55" w:rsidRPr="007B0C34" w:rsidRDefault="007B0C34" w:rsidP="00E82A55">
            <w:pPr>
              <w:jc w:val="center"/>
              <w:rPr>
                <w:rFonts w:ascii="Cavolini" w:hAnsi="Cavolini" w:cs="Cavolini"/>
                <w:b/>
                <w:bCs/>
                <w:lang w:val="de-CH"/>
              </w:rPr>
            </w:pPr>
            <w:r w:rsidRPr="007B0C34">
              <w:rPr>
                <w:rFonts w:ascii="Cavolini" w:hAnsi="Cavolini" w:cs="Cavolini"/>
                <w:b/>
                <w:bCs/>
                <w:lang w:val="de-CH"/>
              </w:rPr>
              <w:t>Gefühle</w:t>
            </w:r>
          </w:p>
        </w:tc>
        <w:tc>
          <w:tcPr>
            <w:tcW w:w="6988" w:type="dxa"/>
          </w:tcPr>
          <w:p w14:paraId="7BBEAAEF" w14:textId="0A59BF1B" w:rsidR="00E82A55" w:rsidRDefault="007B0C34" w:rsidP="007B0C34">
            <w:pPr>
              <w:jc w:val="center"/>
              <w:rPr>
                <w:rFonts w:ascii="Cavolini" w:hAnsi="Cavolini" w:cs="Cavolini"/>
                <w:b/>
                <w:bCs/>
                <w:lang w:val="de-CH"/>
              </w:rPr>
            </w:pPr>
            <w:r>
              <w:rPr>
                <w:rFonts w:ascii="Cavolini" w:hAnsi="Cavolini" w:cs="Cavolini"/>
                <w:b/>
                <w:bCs/>
                <w:lang w:val="de-CH"/>
              </w:rPr>
              <w:t>Nebensätze mit «wenn»</w:t>
            </w:r>
          </w:p>
          <w:p w14:paraId="2763B33A" w14:textId="3B09A2FE" w:rsidR="007B0C34" w:rsidRPr="007B0C34" w:rsidRDefault="007B0C34" w:rsidP="007B0C34">
            <w:pPr>
              <w:jc w:val="center"/>
              <w:rPr>
                <w:rFonts w:ascii="Cavolini" w:hAnsi="Cavolini" w:cs="Cavolini"/>
                <w:b/>
                <w:bCs/>
                <w:lang w:val="de-CH"/>
              </w:rPr>
            </w:pPr>
          </w:p>
        </w:tc>
      </w:tr>
      <w:tr w:rsidR="00E82A55" w14:paraId="7D483220" w14:textId="77777777" w:rsidTr="00E82A55">
        <w:tc>
          <w:tcPr>
            <w:tcW w:w="6988" w:type="dxa"/>
          </w:tcPr>
          <w:p w14:paraId="35C5D92B" w14:textId="7469C9C2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>Ich bin froh</w:t>
            </w:r>
            <w:r w:rsidR="00E82A55" w:rsidRPr="007B0C34">
              <w:rPr>
                <w:rFonts w:ascii="Cavolini" w:hAnsi="Cavolini" w:cs="Cavolini"/>
                <w:lang w:val="de-CH"/>
              </w:rPr>
              <w:t xml:space="preserve">, </w:t>
            </w:r>
          </w:p>
        </w:tc>
        <w:tc>
          <w:tcPr>
            <w:tcW w:w="6988" w:type="dxa"/>
          </w:tcPr>
          <w:p w14:paraId="45018908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wenn ich eine sehr gute Mathe-Note habe. </w:t>
            </w:r>
          </w:p>
          <w:p w14:paraId="02291646" w14:textId="0317D98C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E82A55" w14:paraId="47B75726" w14:textId="77777777" w:rsidTr="00E82A55">
        <w:tc>
          <w:tcPr>
            <w:tcW w:w="6988" w:type="dxa"/>
          </w:tcPr>
          <w:p w14:paraId="55B7E665" w14:textId="68965B40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bin sehr enttäuscht, </w:t>
            </w:r>
            <w:r w:rsidRPr="007B0C34">
              <w:rPr>
                <w:rFonts w:ascii="Cavolini" w:hAnsi="Cavolini" w:cs="Cavolini"/>
                <w:lang w:val="de-CH"/>
              </w:rPr>
              <w:t xml:space="preserve"> </w:t>
            </w:r>
          </w:p>
        </w:tc>
        <w:tc>
          <w:tcPr>
            <w:tcW w:w="6988" w:type="dxa"/>
          </w:tcPr>
          <w:p w14:paraId="0A0CB018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>wenn ich am Freitag nicht ausgehen darf.</w:t>
            </w:r>
          </w:p>
          <w:p w14:paraId="0B0E8956" w14:textId="66F2C216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E82A55" w14:paraId="6BE2A9D3" w14:textId="77777777" w:rsidTr="00E82A55">
        <w:tc>
          <w:tcPr>
            <w:tcW w:w="6988" w:type="dxa"/>
          </w:tcPr>
          <w:p w14:paraId="5F971B67" w14:textId="23773A42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bin glücklich, </w:t>
            </w:r>
          </w:p>
        </w:tc>
        <w:tc>
          <w:tcPr>
            <w:tcW w:w="6988" w:type="dxa"/>
          </w:tcPr>
          <w:p w14:paraId="6E590E62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wenn es Käsefondue zum Abendessen gibt. </w:t>
            </w:r>
          </w:p>
          <w:p w14:paraId="43032D03" w14:textId="23CC43FD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E82A55" w14:paraId="19EC739D" w14:textId="77777777" w:rsidTr="00E82A55">
        <w:tc>
          <w:tcPr>
            <w:tcW w:w="6988" w:type="dxa"/>
          </w:tcPr>
          <w:p w14:paraId="7199E668" w14:textId="380C56D7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bin traurig, </w:t>
            </w:r>
          </w:p>
        </w:tc>
        <w:tc>
          <w:tcPr>
            <w:tcW w:w="6988" w:type="dxa"/>
          </w:tcPr>
          <w:p w14:paraId="64680DBD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>wenn ich pleite bin!</w:t>
            </w:r>
          </w:p>
          <w:p w14:paraId="38290D35" w14:textId="6989BEC2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E82A55" w14:paraId="4931A376" w14:textId="77777777" w:rsidTr="00E82A55">
        <w:tc>
          <w:tcPr>
            <w:tcW w:w="6988" w:type="dxa"/>
          </w:tcPr>
          <w:p w14:paraId="1F1BFAD8" w14:textId="2921BBB5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bin gut drauf, </w:t>
            </w:r>
          </w:p>
        </w:tc>
        <w:tc>
          <w:tcPr>
            <w:tcW w:w="6988" w:type="dxa"/>
          </w:tcPr>
          <w:p w14:paraId="7171FF74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wenn ich zur Party eingeladen bin </w:t>
            </w:r>
          </w:p>
          <w:p w14:paraId="0F72FBC6" w14:textId="06E3EFC5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E82A55" w14:paraId="59E24C9C" w14:textId="77777777" w:rsidTr="00E82A55">
        <w:tc>
          <w:tcPr>
            <w:tcW w:w="6988" w:type="dxa"/>
          </w:tcPr>
          <w:p w14:paraId="1058B91E" w14:textId="0677ED7D" w:rsidR="00E82A55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habe gute Laune, </w:t>
            </w:r>
          </w:p>
        </w:tc>
        <w:tc>
          <w:tcPr>
            <w:tcW w:w="6988" w:type="dxa"/>
          </w:tcPr>
          <w:p w14:paraId="7043A307" w14:textId="77777777" w:rsidR="00E82A55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>wenn ich Geburtstag habe!</w:t>
            </w:r>
          </w:p>
          <w:p w14:paraId="36C25FCF" w14:textId="3D61E965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  <w:tr w:rsidR="007B0C34" w14:paraId="49101636" w14:textId="77777777" w:rsidTr="00E82A55">
        <w:tc>
          <w:tcPr>
            <w:tcW w:w="6988" w:type="dxa"/>
          </w:tcPr>
          <w:p w14:paraId="2316A025" w14:textId="33F47142" w:rsidR="007B0C34" w:rsidRPr="007B0C34" w:rsidRDefault="007B0C34" w:rsidP="007B0C34">
            <w:pPr>
              <w:pStyle w:val="Paragraphedeliste"/>
              <w:numPr>
                <w:ilvl w:val="0"/>
                <w:numId w:val="4"/>
              </w:num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 xml:space="preserve">Ich habe Ärger,  </w:t>
            </w:r>
          </w:p>
        </w:tc>
        <w:tc>
          <w:tcPr>
            <w:tcW w:w="6988" w:type="dxa"/>
          </w:tcPr>
          <w:p w14:paraId="33280E9F" w14:textId="77777777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  <w:r>
              <w:rPr>
                <w:rFonts w:ascii="Cavolini" w:hAnsi="Cavolini" w:cs="Cavolini"/>
                <w:lang w:val="de-CH"/>
              </w:rPr>
              <w:t>wenn es den ganzen Tag regnet.</w:t>
            </w:r>
          </w:p>
          <w:p w14:paraId="360A6D4E" w14:textId="6DD22D7D" w:rsidR="007B0C34" w:rsidRDefault="007B0C34" w:rsidP="0051184F">
            <w:pPr>
              <w:rPr>
                <w:rFonts w:ascii="Cavolini" w:hAnsi="Cavolini" w:cs="Cavolini"/>
                <w:lang w:val="de-CH"/>
              </w:rPr>
            </w:pPr>
          </w:p>
        </w:tc>
      </w:tr>
    </w:tbl>
    <w:p w14:paraId="51D3BC13" w14:textId="4AB250AA" w:rsidR="00E82A55" w:rsidRPr="007B0C34" w:rsidRDefault="00E82A55" w:rsidP="0051184F">
      <w:pPr>
        <w:rPr>
          <w:rFonts w:ascii="Cavolini" w:hAnsi="Cavolini" w:cs="Cavolini"/>
          <w:b/>
          <w:bCs/>
          <w:lang w:val="de-CH"/>
        </w:rPr>
      </w:pPr>
    </w:p>
    <w:p w14:paraId="35CD7103" w14:textId="1908618D" w:rsidR="007B0C34" w:rsidRPr="007B0C34" w:rsidRDefault="007B0C34" w:rsidP="007B0C34">
      <w:pPr>
        <w:pStyle w:val="Paragraphedeliste"/>
        <w:numPr>
          <w:ilvl w:val="0"/>
          <w:numId w:val="5"/>
        </w:numPr>
        <w:rPr>
          <w:rFonts w:ascii="Cavolini" w:hAnsi="Cavolini" w:cs="Cavolini"/>
          <w:b/>
          <w:bCs/>
          <w:lang w:val="de-CH"/>
        </w:rPr>
      </w:pPr>
      <w:r w:rsidRPr="007B0C34">
        <w:rPr>
          <w:rFonts w:ascii="Cavolini" w:hAnsi="Cavolini" w:cs="Cavolini"/>
          <w:b/>
          <w:bCs/>
          <w:lang w:val="de-CH"/>
        </w:rPr>
        <w:t xml:space="preserve">Was </w:t>
      </w:r>
      <w:r>
        <w:rPr>
          <w:rFonts w:ascii="Cavolini" w:hAnsi="Cavolini" w:cs="Cavolini"/>
          <w:b/>
          <w:bCs/>
          <w:lang w:val="de-CH"/>
        </w:rPr>
        <w:t>ist noch ähnlich? Markiere mit einer anderen Farbe!</w:t>
      </w:r>
      <w:r w:rsidRPr="007B0C34">
        <w:rPr>
          <w:rFonts w:ascii="Cavolini" w:hAnsi="Cavolini" w:cs="Cavolini"/>
          <w:b/>
          <w:bCs/>
          <w:lang w:val="de-CH"/>
        </w:rPr>
        <w:t xml:space="preserve">  </w:t>
      </w:r>
    </w:p>
    <w:p w14:paraId="7BA110ED" w14:textId="77777777" w:rsidR="007B0C34" w:rsidRPr="0051184F" w:rsidRDefault="007B0C34" w:rsidP="0051184F">
      <w:pPr>
        <w:rPr>
          <w:rFonts w:ascii="Cavolini" w:hAnsi="Cavolini" w:cs="Cavolini"/>
          <w:lang w:val="de-CH"/>
        </w:rPr>
      </w:pPr>
    </w:p>
    <w:p w14:paraId="32B56D95" w14:textId="382D7B09" w:rsidR="000F776B" w:rsidRDefault="007B0C34" w:rsidP="007B0C34">
      <w:pPr>
        <w:pStyle w:val="Paragraphedeliste"/>
        <w:numPr>
          <w:ilvl w:val="0"/>
          <w:numId w:val="5"/>
        </w:numPr>
        <w:rPr>
          <w:rFonts w:ascii="Cavolini" w:hAnsi="Cavolini" w:cs="Cavolini"/>
          <w:b/>
          <w:bCs/>
          <w:lang w:val="de-CH"/>
        </w:rPr>
      </w:pPr>
      <w:r w:rsidRPr="007B0C34">
        <w:rPr>
          <w:rFonts w:ascii="Cavolini" w:hAnsi="Cavolini" w:cs="Cavolini"/>
          <w:b/>
          <w:bCs/>
          <w:lang w:val="de-CH"/>
        </w:rPr>
        <w:t>Wo ist das Verb im Nebensatz mit «wenn</w:t>
      </w:r>
      <w:proofErr w:type="gramStart"/>
      <w:r w:rsidRPr="007B0C34">
        <w:rPr>
          <w:rFonts w:ascii="Cavolini" w:hAnsi="Cavolini" w:cs="Cavolini"/>
          <w:b/>
          <w:bCs/>
          <w:lang w:val="de-CH"/>
        </w:rPr>
        <w:t>» ?</w:t>
      </w:r>
      <w:proofErr w:type="gramEnd"/>
      <w:r w:rsidRPr="007B0C34">
        <w:rPr>
          <w:rFonts w:ascii="Cavolini" w:hAnsi="Cavolini" w:cs="Cavolini"/>
          <w:b/>
          <w:bCs/>
          <w:lang w:val="de-CH"/>
        </w:rPr>
        <w:t xml:space="preserve"> Ergänzt die Regel!</w:t>
      </w:r>
    </w:p>
    <w:p w14:paraId="00B6DB3F" w14:textId="290F83B0" w:rsidR="007B0C34" w:rsidRPr="007B0C34" w:rsidRDefault="007B0C34" w:rsidP="007B0C34">
      <w:pPr>
        <w:pStyle w:val="Paragraphedeliste"/>
        <w:rPr>
          <w:rFonts w:ascii="Cavolini" w:hAnsi="Cavolini" w:cs="Cavolini"/>
          <w:b/>
          <w:bCs/>
          <w:lang w:val="de-CH"/>
        </w:rPr>
      </w:pPr>
    </w:p>
    <w:p w14:paraId="109D619F" w14:textId="5D253A64" w:rsidR="007B0C34" w:rsidRPr="007B0C34" w:rsidRDefault="007B0C34" w:rsidP="007B0C34">
      <w:pPr>
        <w:pStyle w:val="Paragraphedeliste"/>
        <w:rPr>
          <w:rFonts w:ascii="Cavolini" w:hAnsi="Cavolini" w:cs="Cavolini"/>
          <w:b/>
          <w:bCs/>
          <w:lang w:val="de-CH"/>
        </w:rPr>
      </w:pPr>
    </w:p>
    <w:p w14:paraId="4548019E" w14:textId="43D5D6A5" w:rsidR="000F776B" w:rsidRPr="000F776B" w:rsidRDefault="007B0C34">
      <w:pPr>
        <w:rPr>
          <w:lang w:val="de-CH"/>
        </w:rPr>
      </w:pPr>
      <w:r w:rsidRPr="007B0C34">
        <w:rPr>
          <w:noProof/>
        </w:rPr>
        <w:drawing>
          <wp:anchor distT="0" distB="0" distL="114300" distR="114300" simplePos="0" relativeHeight="251659264" behindDoc="0" locked="0" layoutInCell="1" allowOverlap="1" wp14:anchorId="4D33A87F" wp14:editId="29DAD10C">
            <wp:simplePos x="0" y="0"/>
            <wp:positionH relativeFrom="column">
              <wp:posOffset>3810</wp:posOffset>
            </wp:positionH>
            <wp:positionV relativeFrom="paragraph">
              <wp:posOffset>36519</wp:posOffset>
            </wp:positionV>
            <wp:extent cx="5242537" cy="1275907"/>
            <wp:effectExtent l="0" t="0" r="3175" b="0"/>
            <wp:wrapNone/>
            <wp:docPr id="42" name="Image 42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Une image contenant capture d’écra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37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B4FD5" wp14:editId="13ACB2EF">
                <wp:simplePos x="0" y="0"/>
                <wp:positionH relativeFrom="column">
                  <wp:posOffset>6379535</wp:posOffset>
                </wp:positionH>
                <wp:positionV relativeFrom="paragraph">
                  <wp:posOffset>297711</wp:posOffset>
                </wp:positionV>
                <wp:extent cx="1076179" cy="892175"/>
                <wp:effectExtent l="0" t="0" r="16510" b="952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179" cy="8921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18824"/>
                          </a:srgb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B13CD" w14:textId="77777777" w:rsidR="007B0C34" w:rsidRPr="002A5090" w:rsidRDefault="007B0C34" w:rsidP="007B0C34">
                            <w:pPr>
                              <w:jc w:val="center"/>
                              <w:rPr>
                                <w:color w:val="70AD47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B4FD5" id="Rectangle 43" o:spid="_x0000_s1026" style="position:absolute;margin-left:502.35pt;margin-top:23.45pt;width:84.75pt;height:7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" fillcolor="#ffc000" strokecolor="#7f5f00 [1607]" strokeweight="1pt">
                <v:fill opacity="12336f"/>
                <v:textbox>
                  <w:txbxContent>
                    <w:p w14:paraId="4A5B13CD" w14:textId="77777777" w:rsidR="007B0C34" w:rsidRPr="002A5090" w:rsidRDefault="007B0C34" w:rsidP="007B0C34">
                      <w:pPr>
                        <w:jc w:val="center"/>
                        <w:rPr>
                          <w:color w:val="70AD47" w:themeColor="accent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FB628" wp14:editId="44A686FD">
                <wp:simplePos x="0" y="0"/>
                <wp:positionH relativeFrom="column">
                  <wp:posOffset>5383885</wp:posOffset>
                </wp:positionH>
                <wp:positionV relativeFrom="paragraph">
                  <wp:posOffset>493735</wp:posOffset>
                </wp:positionV>
                <wp:extent cx="668020" cy="294448"/>
                <wp:effectExtent l="0" t="12700" r="30480" b="23495"/>
                <wp:wrapNone/>
                <wp:docPr id="44" name="Flèche vers la droi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8020" cy="294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3395" id="Flèche vers la droite 44" o:spid="_x0000_s1026" type="#_x0000_t13" style="position:absolute;margin-left:423.95pt;margin-top:38.9pt;width:52.6pt;height:23.2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" adj="16840" fillcolor="#ed7d31 [3205]" strokecolor="#823b0b [1605]" strokeweight="1pt"/>
            </w:pict>
          </mc:Fallback>
        </mc:AlternateContent>
      </w:r>
    </w:p>
    <w:sectPr w:rsidR="000F776B" w:rsidRPr="000F776B" w:rsidSect="0051184F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93C1C"/>
    <w:multiLevelType w:val="hybridMultilevel"/>
    <w:tmpl w:val="577A60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184B"/>
    <w:multiLevelType w:val="hybridMultilevel"/>
    <w:tmpl w:val="5D5269C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B31A23"/>
    <w:multiLevelType w:val="hybridMultilevel"/>
    <w:tmpl w:val="FF367A3A"/>
    <w:lvl w:ilvl="0" w:tplc="920AFD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038C"/>
    <w:multiLevelType w:val="hybridMultilevel"/>
    <w:tmpl w:val="51BCFFD4"/>
    <w:lvl w:ilvl="0" w:tplc="173006E2">
      <w:start w:val="7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avoli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A19D0"/>
    <w:multiLevelType w:val="hybridMultilevel"/>
    <w:tmpl w:val="04104A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6B"/>
    <w:rsid w:val="000F776B"/>
    <w:rsid w:val="0051184F"/>
    <w:rsid w:val="00544C97"/>
    <w:rsid w:val="007B0C34"/>
    <w:rsid w:val="00CD0931"/>
    <w:rsid w:val="00D176FE"/>
    <w:rsid w:val="00E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664D3"/>
  <w15:chartTrackingRefBased/>
  <w15:docId w15:val="{2AF8867F-82C0-A341-B7D5-D662708A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76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129F1-6324-45F0-A1A5-F777940D9948}"/>
</file>

<file path=customXml/itemProps2.xml><?xml version="1.0" encoding="utf-8"?>
<ds:datastoreItem xmlns:ds="http://schemas.openxmlformats.org/officeDocument/2006/customXml" ds:itemID="{33E07059-98AF-47F4-80FE-93BCA96DFEC8}"/>
</file>

<file path=customXml/itemProps3.xml><?xml version="1.0" encoding="utf-8"?>
<ds:datastoreItem xmlns:ds="http://schemas.openxmlformats.org/officeDocument/2006/customXml" ds:itemID="{088957F8-EC23-433D-A5F2-6A3728BB5E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Löffel Brigitte</dc:creator>
  <cp:keywords/>
  <dc:description/>
  <cp:lastModifiedBy>Löffel Brigitte</cp:lastModifiedBy>
  <cp:revision>2</cp:revision>
  <cp:lastPrinted>2020-10-04T18:51:00Z</cp:lastPrinted>
  <dcterms:created xsi:type="dcterms:W3CDTF">2020-10-04T18:33:00Z</dcterms:created>
  <dcterms:modified xsi:type="dcterms:W3CDTF">2020-10-04T19:07:00Z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