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429"/>
        <w:gridCol w:w="9131"/>
      </w:tblGrid>
      <w:tr w:rsidR="00E43665" w:rsidRPr="007B6E3E" w14:paraId="55E38B28" w14:textId="77777777" w:rsidTr="002D47BE">
        <w:trPr>
          <w:trHeight w:val="159"/>
        </w:trPr>
        <w:tc>
          <w:tcPr>
            <w:tcW w:w="429" w:type="dxa"/>
            <w:shd w:val="clear" w:color="auto" w:fill="auto"/>
          </w:tcPr>
          <w:p w14:paraId="5427820B" w14:textId="77777777" w:rsidR="00E43665" w:rsidRPr="00504A32" w:rsidRDefault="00E43665" w:rsidP="004244ED">
            <w:pPr>
              <w:spacing w:before="60" w:after="60"/>
              <w:rPr>
                <w:lang w:bidi="x-none"/>
              </w:rPr>
            </w:pPr>
          </w:p>
        </w:tc>
        <w:tc>
          <w:tcPr>
            <w:tcW w:w="9131" w:type="dxa"/>
            <w:shd w:val="clear" w:color="auto" w:fill="auto"/>
          </w:tcPr>
          <w:p w14:paraId="0AB4B93D" w14:textId="33812C58" w:rsidR="00E43665" w:rsidRPr="002D47BE" w:rsidRDefault="00E43665" w:rsidP="004244ED">
            <w:pPr>
              <w:spacing w:before="60" w:after="60"/>
              <w:rPr>
                <w:rFonts w:eastAsia="Times New Roman" w:cs="Arial"/>
                <w:i/>
                <w:color w:val="000000"/>
                <w:sz w:val="18"/>
                <w:szCs w:val="18"/>
                <w:lang w:bidi="x-none"/>
              </w:rPr>
            </w:pPr>
            <w:r>
              <w:rPr>
                <w:rFonts w:eastAsia="Times New Roman" w:cs="Arial"/>
                <w:b/>
                <w:color w:val="000000"/>
                <w:sz w:val="24"/>
                <w:szCs w:val="24"/>
                <w:lang w:bidi="x-none"/>
              </w:rPr>
              <w:t>Menu 3</w:t>
            </w:r>
            <w:r w:rsidR="002D47BE">
              <w:rPr>
                <w:rFonts w:eastAsia="Times New Roman" w:cs="Arial"/>
                <w:b/>
                <w:color w:val="000000"/>
                <w:sz w:val="24"/>
                <w:szCs w:val="24"/>
                <w:lang w:bidi="x-none"/>
              </w:rPr>
              <w:t xml:space="preserve">                                                                                         </w:t>
            </w:r>
            <w:r w:rsidR="002D47BE">
              <w:rPr>
                <w:rFonts w:eastAsia="Times New Roman" w:cs="Arial"/>
                <w:i/>
                <w:color w:val="000000"/>
                <w:sz w:val="18"/>
                <w:szCs w:val="18"/>
                <w:lang w:bidi="x-none"/>
              </w:rPr>
              <w:t>Séquence n°3</w:t>
            </w:r>
          </w:p>
          <w:p w14:paraId="52331973" w14:textId="77777777" w:rsidR="00E43665" w:rsidRDefault="00E43665" w:rsidP="004244ED">
            <w:pPr>
              <w:spacing w:before="60" w:after="60"/>
              <w:rPr>
                <w:rFonts w:eastAsia="Times New Roman" w:cs="Arial"/>
                <w:b/>
                <w:color w:val="000000"/>
                <w:sz w:val="24"/>
                <w:szCs w:val="24"/>
                <w:lang w:bidi="x-none"/>
              </w:rPr>
            </w:pPr>
            <w:bookmarkStart w:id="0" w:name="_GoBack"/>
            <w:bookmarkEnd w:id="0"/>
          </w:p>
          <w:p w14:paraId="0D6424C6" w14:textId="77777777" w:rsidR="00E43665" w:rsidRPr="00F35E47" w:rsidRDefault="00E43665" w:rsidP="004244ED">
            <w:pPr>
              <w:spacing w:before="60" w:after="60"/>
              <w:rPr>
                <w:rFonts w:eastAsia="Times New Roman" w:cs="Arial"/>
                <w:b/>
                <w:color w:val="000000"/>
                <w:sz w:val="24"/>
                <w:szCs w:val="24"/>
                <w:lang w:bidi="x-none"/>
              </w:rPr>
            </w:pPr>
            <w:r>
              <w:rPr>
                <w:rFonts w:eastAsia="Times New Roman" w:cs="Arial"/>
                <w:b/>
                <w:noProof/>
                <w:color w:val="000000"/>
                <w:sz w:val="24"/>
                <w:szCs w:val="24"/>
              </w:rPr>
              <w:drawing>
                <wp:anchor distT="0" distB="0" distL="114300" distR="114300" simplePos="0" relativeHeight="251659264" behindDoc="0" locked="0" layoutInCell="1" allowOverlap="1" wp14:anchorId="28244DAD" wp14:editId="13C49ECC">
                  <wp:simplePos x="0" y="0"/>
                  <wp:positionH relativeFrom="column">
                    <wp:posOffset>5165090</wp:posOffset>
                  </wp:positionH>
                  <wp:positionV relativeFrom="paragraph">
                    <wp:posOffset>-454660</wp:posOffset>
                  </wp:positionV>
                  <wp:extent cx="565785" cy="565785"/>
                  <wp:effectExtent l="0" t="0" r="0" b="0"/>
                  <wp:wrapThrough wrapText="bothSides">
                    <wp:wrapPolygon edited="0">
                      <wp:start x="0" y="0"/>
                      <wp:lineTo x="0" y="20364"/>
                      <wp:lineTo x="20364" y="20364"/>
                      <wp:lineTo x="20364" y="0"/>
                      <wp:lineTo x="0" y="0"/>
                    </wp:wrapPolygon>
                  </wp:wrapThrough>
                  <wp:docPr id="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85" cy="565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Arial"/>
                <w:b/>
                <w:color w:val="000000"/>
                <w:sz w:val="24"/>
                <w:szCs w:val="24"/>
                <w:lang w:bidi="x-none"/>
              </w:rPr>
              <w:t>« Les protéines : trouve la bonne combinaison »</w:t>
            </w:r>
          </w:p>
        </w:tc>
      </w:tr>
      <w:tr w:rsidR="00E43665" w:rsidRPr="007B6E3E" w14:paraId="49FF0CE8" w14:textId="77777777" w:rsidTr="002D47BE">
        <w:trPr>
          <w:trHeight w:val="159"/>
        </w:trPr>
        <w:tc>
          <w:tcPr>
            <w:tcW w:w="429" w:type="dxa"/>
            <w:shd w:val="clear" w:color="auto" w:fill="auto"/>
          </w:tcPr>
          <w:p w14:paraId="155E6576" w14:textId="77777777" w:rsidR="00E43665" w:rsidRPr="00504A32" w:rsidRDefault="00E43665" w:rsidP="004244ED">
            <w:pPr>
              <w:spacing w:before="60" w:after="60"/>
              <w:rPr>
                <w:lang w:bidi="x-none"/>
              </w:rPr>
            </w:pPr>
          </w:p>
        </w:tc>
        <w:tc>
          <w:tcPr>
            <w:tcW w:w="9131" w:type="dxa"/>
            <w:shd w:val="clear" w:color="auto" w:fill="auto"/>
          </w:tcPr>
          <w:p w14:paraId="616710DE" w14:textId="77777777" w:rsidR="00E43665" w:rsidRPr="00F35E47" w:rsidRDefault="00E43665" w:rsidP="004244ED">
            <w:pPr>
              <w:spacing w:before="60" w:after="60"/>
              <w:rPr>
                <w:rFonts w:eastAsia="Times New Roman" w:cs="Arial"/>
                <w:b/>
                <w:color w:val="000000"/>
                <w:sz w:val="24"/>
                <w:szCs w:val="24"/>
                <w:lang w:bidi="x-none"/>
              </w:rPr>
            </w:pPr>
          </w:p>
        </w:tc>
      </w:tr>
      <w:tr w:rsidR="00E43665" w:rsidRPr="007B6E3E" w14:paraId="1A87BE5E" w14:textId="77777777" w:rsidTr="002D47BE">
        <w:trPr>
          <w:trHeight w:val="159"/>
        </w:trPr>
        <w:tc>
          <w:tcPr>
            <w:tcW w:w="429" w:type="dxa"/>
            <w:shd w:val="clear" w:color="auto" w:fill="auto"/>
          </w:tcPr>
          <w:p w14:paraId="589F0E93" w14:textId="77777777" w:rsidR="00E43665" w:rsidRPr="00504A32" w:rsidRDefault="00E43665" w:rsidP="004244ED">
            <w:pPr>
              <w:spacing w:before="60" w:after="60"/>
              <w:rPr>
                <w:lang w:bidi="x-none"/>
              </w:rPr>
            </w:pPr>
          </w:p>
        </w:tc>
        <w:tc>
          <w:tcPr>
            <w:tcW w:w="9131" w:type="dxa"/>
            <w:shd w:val="clear" w:color="auto" w:fill="auto"/>
          </w:tcPr>
          <w:p w14:paraId="68FF05A0" w14:textId="77777777" w:rsidR="00E43665" w:rsidRPr="00533A76" w:rsidRDefault="00E43665" w:rsidP="00022F6D">
            <w:pPr>
              <w:spacing w:before="60" w:after="60"/>
              <w:rPr>
                <w:rFonts w:eastAsia="Times New Roman" w:cs="Arial"/>
                <w:color w:val="000000"/>
                <w:sz w:val="22"/>
                <w:szCs w:val="22"/>
                <w:lang w:bidi="x-none"/>
              </w:rPr>
            </w:pPr>
            <w:r>
              <w:rPr>
                <w:rFonts w:eastAsia="Times New Roman" w:cs="Arial"/>
                <w:color w:val="000000"/>
                <w:sz w:val="22"/>
                <w:szCs w:val="22"/>
                <w:lang w:bidi="x-none"/>
              </w:rPr>
              <w:t xml:space="preserve">La viande, les légumineuses, </w:t>
            </w:r>
            <w:r>
              <w:rPr>
                <w:rFonts w:eastAsia="Times New Roman" w:cs="Arial"/>
                <w:i/>
                <w:color w:val="000000"/>
                <w:sz w:val="18"/>
                <w:szCs w:val="18"/>
                <w:lang w:bidi="x-none"/>
              </w:rPr>
              <w:t xml:space="preserve">(CM </w:t>
            </w:r>
            <w:r w:rsidRPr="00EF5DF5">
              <w:rPr>
                <w:rFonts w:eastAsia="Times New Roman" w:cs="Arial"/>
                <w:i/>
                <w:color w:val="000000"/>
                <w:sz w:val="18"/>
                <w:szCs w:val="18"/>
                <w:lang w:bidi="x-none"/>
              </w:rPr>
              <w:t>404)</w:t>
            </w:r>
            <w:r w:rsidR="00022F6D">
              <w:rPr>
                <w:rFonts w:eastAsia="Times New Roman" w:cs="Arial"/>
                <w:color w:val="000000"/>
                <w:sz w:val="22"/>
                <w:szCs w:val="22"/>
                <w:lang w:bidi="x-none"/>
              </w:rPr>
              <w:t xml:space="preserve"> </w:t>
            </w:r>
            <w:r w:rsidR="00022F6D">
              <w:rPr>
                <w:rFonts w:eastAsia="Times New Roman" w:cs="Arial"/>
                <w:color w:val="FF0000"/>
                <w:sz w:val="22"/>
                <w:szCs w:val="22"/>
                <w:lang w:bidi="x-none"/>
              </w:rPr>
              <w:t>le poisson</w:t>
            </w:r>
            <w:r w:rsidR="00022F6D">
              <w:rPr>
                <w:rFonts w:eastAsia="Times New Roman" w:cs="Arial"/>
                <w:color w:val="000000"/>
                <w:sz w:val="22"/>
                <w:szCs w:val="22"/>
                <w:lang w:bidi="x-none"/>
              </w:rPr>
              <w:t xml:space="preserve"> et </w:t>
            </w:r>
            <w:r w:rsidR="00022F6D">
              <w:rPr>
                <w:rFonts w:eastAsia="Times New Roman" w:cs="Arial"/>
                <w:color w:val="FF0000"/>
                <w:sz w:val="22"/>
                <w:szCs w:val="22"/>
                <w:lang w:bidi="x-none"/>
              </w:rPr>
              <w:t xml:space="preserve">les œufs </w:t>
            </w:r>
            <w:r>
              <w:rPr>
                <w:rFonts w:eastAsia="Times New Roman" w:cs="Arial"/>
                <w:color w:val="000000"/>
                <w:sz w:val="22"/>
                <w:szCs w:val="22"/>
                <w:lang w:bidi="x-none"/>
              </w:rPr>
              <w:t xml:space="preserve"> constituent la principale source de protéines. Ils fournissent au corps les nutriments nécessaires à </w:t>
            </w:r>
            <w:r w:rsidR="00022F6D">
              <w:rPr>
                <w:rFonts w:eastAsia="Times New Roman" w:cs="Arial"/>
                <w:color w:val="000000"/>
                <w:sz w:val="22"/>
                <w:szCs w:val="22"/>
                <w:lang w:bidi="x-none"/>
              </w:rPr>
              <w:t xml:space="preserve">sa </w:t>
            </w:r>
            <w:r w:rsidR="00022F6D">
              <w:rPr>
                <w:rFonts w:eastAsia="Times New Roman" w:cs="Arial"/>
                <w:color w:val="FF0000"/>
                <w:sz w:val="22"/>
                <w:szCs w:val="22"/>
                <w:lang w:bidi="x-none"/>
              </w:rPr>
              <w:t>construction</w:t>
            </w:r>
            <w:r>
              <w:rPr>
                <w:rFonts w:eastAsia="Times New Roman" w:cs="Arial"/>
                <w:color w:val="000000"/>
                <w:sz w:val="22"/>
                <w:szCs w:val="22"/>
                <w:lang w:bidi="x-none"/>
              </w:rPr>
              <w:t>.</w:t>
            </w:r>
          </w:p>
        </w:tc>
      </w:tr>
      <w:tr w:rsidR="00E43665" w:rsidRPr="007B6E3E" w14:paraId="3D57A12A" w14:textId="77777777" w:rsidTr="002D47BE">
        <w:trPr>
          <w:trHeight w:val="159"/>
        </w:trPr>
        <w:tc>
          <w:tcPr>
            <w:tcW w:w="429" w:type="dxa"/>
            <w:shd w:val="clear" w:color="auto" w:fill="auto"/>
          </w:tcPr>
          <w:p w14:paraId="649EDD8F" w14:textId="77777777" w:rsidR="00E43665" w:rsidRPr="00504A32" w:rsidRDefault="00E43665" w:rsidP="004244ED">
            <w:pPr>
              <w:spacing w:before="60" w:after="60"/>
              <w:rPr>
                <w:lang w:bidi="x-none"/>
              </w:rPr>
            </w:pPr>
          </w:p>
        </w:tc>
        <w:tc>
          <w:tcPr>
            <w:tcW w:w="9131" w:type="dxa"/>
            <w:shd w:val="clear" w:color="auto" w:fill="auto"/>
          </w:tcPr>
          <w:p w14:paraId="3DA6A6BE" w14:textId="77777777" w:rsidR="00E43665" w:rsidRPr="00D37666" w:rsidRDefault="00E43665" w:rsidP="004244ED">
            <w:pPr>
              <w:spacing w:before="60" w:after="60"/>
              <w:rPr>
                <w:rFonts w:eastAsia="Times New Roman" w:cs="Arial"/>
                <w:color w:val="000000"/>
                <w:sz w:val="22"/>
                <w:szCs w:val="22"/>
                <w:lang w:bidi="x-none"/>
              </w:rPr>
            </w:pPr>
          </w:p>
        </w:tc>
      </w:tr>
      <w:tr w:rsidR="00E43665" w:rsidRPr="00D37666" w14:paraId="533AEB99" w14:textId="77777777" w:rsidTr="002D47BE">
        <w:trPr>
          <w:trHeight w:val="159"/>
        </w:trPr>
        <w:tc>
          <w:tcPr>
            <w:tcW w:w="429" w:type="dxa"/>
            <w:shd w:val="clear" w:color="auto" w:fill="auto"/>
          </w:tcPr>
          <w:p w14:paraId="65CE8F70" w14:textId="77777777" w:rsidR="00E43665" w:rsidRPr="00D37666" w:rsidRDefault="00E43665" w:rsidP="004244ED">
            <w:pPr>
              <w:spacing w:before="60" w:after="60"/>
              <w:rPr>
                <w:sz w:val="22"/>
                <w:szCs w:val="22"/>
                <w:lang w:bidi="x-none"/>
              </w:rPr>
            </w:pPr>
          </w:p>
        </w:tc>
        <w:tc>
          <w:tcPr>
            <w:tcW w:w="9131" w:type="dxa"/>
            <w:shd w:val="clear" w:color="auto" w:fill="auto"/>
          </w:tcPr>
          <w:p w14:paraId="4061AAF5" w14:textId="77777777" w:rsidR="00E43665" w:rsidRDefault="00E43665" w:rsidP="004244ED">
            <w:pPr>
              <w:spacing w:before="60" w:after="60"/>
              <w:rPr>
                <w:rFonts w:eastAsia="Times New Roman" w:cs="Arial"/>
                <w:color w:val="000000"/>
                <w:sz w:val="22"/>
                <w:szCs w:val="22"/>
                <w:lang w:bidi="x-none"/>
              </w:rPr>
            </w:pPr>
            <w:r>
              <w:rPr>
                <w:rFonts w:eastAsia="Times New Roman" w:cs="Arial"/>
                <w:b/>
                <w:color w:val="000000"/>
                <w:sz w:val="22"/>
                <w:szCs w:val="22"/>
                <w:lang w:bidi="x-none"/>
              </w:rPr>
              <w:t>Les légumineuses</w:t>
            </w:r>
            <w:r>
              <w:rPr>
                <w:rFonts w:eastAsia="Times New Roman" w:cs="Arial"/>
                <w:color w:val="000000"/>
                <w:sz w:val="22"/>
                <w:szCs w:val="22"/>
                <w:lang w:bidi="x-none"/>
              </w:rPr>
              <w:t xml:space="preserve"> </w:t>
            </w:r>
          </w:p>
          <w:p w14:paraId="7DE848B9" w14:textId="77777777" w:rsidR="00E43665" w:rsidRPr="00D37666" w:rsidRDefault="00E43665" w:rsidP="004244ED">
            <w:pPr>
              <w:spacing w:before="60" w:after="60"/>
              <w:rPr>
                <w:rFonts w:eastAsia="Times New Roman" w:cs="Arial"/>
                <w:color w:val="000000"/>
                <w:sz w:val="22"/>
                <w:szCs w:val="22"/>
                <w:lang w:bidi="x-none"/>
              </w:rPr>
            </w:pPr>
            <w:r>
              <w:rPr>
                <w:rFonts w:eastAsia="Times New Roman" w:cs="Arial"/>
                <w:color w:val="000000"/>
                <w:sz w:val="22"/>
                <w:szCs w:val="22"/>
                <w:lang w:bidi="x-none"/>
              </w:rPr>
              <w:t>C’est ainsi que l’on nomme les graines séchées des plantes portant des fruits en gousse. Les légumineuses se composent d’un quart de protéines et contiennent peu de lipides mais beaucoup de minéraux.</w:t>
            </w:r>
          </w:p>
        </w:tc>
      </w:tr>
      <w:tr w:rsidR="00E43665" w:rsidRPr="00D37666" w14:paraId="5AC9B01E" w14:textId="77777777" w:rsidTr="002D47BE">
        <w:trPr>
          <w:trHeight w:val="159"/>
        </w:trPr>
        <w:tc>
          <w:tcPr>
            <w:tcW w:w="429" w:type="dxa"/>
            <w:shd w:val="clear" w:color="auto" w:fill="auto"/>
          </w:tcPr>
          <w:p w14:paraId="166D394E" w14:textId="77777777" w:rsidR="00E43665" w:rsidRPr="00D37666" w:rsidRDefault="00E43665" w:rsidP="004244ED">
            <w:pPr>
              <w:spacing w:before="60" w:after="60"/>
              <w:rPr>
                <w:sz w:val="22"/>
                <w:szCs w:val="22"/>
                <w:lang w:bidi="x-none"/>
              </w:rPr>
            </w:pPr>
          </w:p>
        </w:tc>
        <w:tc>
          <w:tcPr>
            <w:tcW w:w="9131" w:type="dxa"/>
            <w:shd w:val="clear" w:color="auto" w:fill="auto"/>
          </w:tcPr>
          <w:p w14:paraId="773C2E50" w14:textId="56265E42" w:rsidR="00E43665" w:rsidRPr="00533A76" w:rsidRDefault="00E43665" w:rsidP="004244ED">
            <w:pPr>
              <w:spacing w:before="60" w:after="60"/>
              <w:rPr>
                <w:rFonts w:eastAsia="Times New Roman" w:cs="Arial"/>
                <w:b/>
                <w:color w:val="000000"/>
                <w:sz w:val="22"/>
                <w:szCs w:val="22"/>
                <w:lang w:bidi="x-none"/>
              </w:rPr>
            </w:pPr>
            <w:r>
              <w:rPr>
                <w:rFonts w:eastAsia="Times New Roman" w:cs="Arial"/>
                <w:b/>
                <w:color w:val="000000"/>
                <w:sz w:val="22"/>
                <w:szCs w:val="22"/>
                <w:lang w:bidi="x-none"/>
              </w:rPr>
              <w:t>Les variétés cueillies et mangées avant maturité, comme les petits pois et le</w:t>
            </w:r>
            <w:r w:rsidR="00DD4A57">
              <w:rPr>
                <w:rFonts w:eastAsia="Times New Roman" w:cs="Arial"/>
                <w:b/>
                <w:color w:val="000000"/>
                <w:sz w:val="22"/>
                <w:szCs w:val="22"/>
                <w:lang w:bidi="x-none"/>
              </w:rPr>
              <w:t>s haricots verts, sont consommé</w:t>
            </w:r>
            <w:r>
              <w:rPr>
                <w:rFonts w:eastAsia="Times New Roman" w:cs="Arial"/>
                <w:b/>
                <w:color w:val="000000"/>
                <w:sz w:val="22"/>
                <w:szCs w:val="22"/>
                <w:lang w:bidi="x-none"/>
              </w:rPr>
              <w:t>s comme légumes verts.</w:t>
            </w:r>
          </w:p>
        </w:tc>
      </w:tr>
      <w:tr w:rsidR="00E43665" w:rsidRPr="00D37666" w14:paraId="3D88FFEB" w14:textId="77777777" w:rsidTr="002D47BE">
        <w:trPr>
          <w:trHeight w:val="159"/>
        </w:trPr>
        <w:tc>
          <w:tcPr>
            <w:tcW w:w="429" w:type="dxa"/>
            <w:shd w:val="clear" w:color="auto" w:fill="auto"/>
          </w:tcPr>
          <w:p w14:paraId="06764EE3" w14:textId="77777777" w:rsidR="00E43665" w:rsidRPr="00D37666" w:rsidRDefault="00E43665" w:rsidP="004244ED">
            <w:pPr>
              <w:spacing w:before="60" w:after="60"/>
              <w:rPr>
                <w:sz w:val="22"/>
                <w:szCs w:val="22"/>
                <w:lang w:bidi="x-none"/>
              </w:rPr>
            </w:pPr>
          </w:p>
        </w:tc>
        <w:tc>
          <w:tcPr>
            <w:tcW w:w="9131" w:type="dxa"/>
            <w:shd w:val="clear" w:color="auto" w:fill="auto"/>
          </w:tcPr>
          <w:p w14:paraId="03BD01BB" w14:textId="77777777" w:rsidR="00E43665" w:rsidRDefault="00E43665" w:rsidP="004244ED">
            <w:pPr>
              <w:spacing w:before="60" w:after="60"/>
              <w:rPr>
                <w:rFonts w:eastAsia="Times New Roman" w:cs="Arial"/>
                <w:color w:val="000000"/>
                <w:sz w:val="22"/>
                <w:szCs w:val="22"/>
                <w:lang w:bidi="x-none"/>
              </w:rPr>
            </w:pPr>
            <w:r>
              <w:rPr>
                <w:rFonts w:eastAsia="Times New Roman" w:cs="Arial"/>
                <w:color w:val="000000"/>
                <w:sz w:val="22"/>
                <w:szCs w:val="22"/>
                <w:lang w:bidi="x-none"/>
              </w:rPr>
              <w:t xml:space="preserve">Nomme 4 légumineuses </w:t>
            </w:r>
            <w:r>
              <w:rPr>
                <w:rFonts w:eastAsia="Times New Roman" w:cs="Arial"/>
                <w:i/>
                <w:color w:val="000000"/>
                <w:sz w:val="18"/>
                <w:szCs w:val="18"/>
                <w:lang w:bidi="x-none"/>
              </w:rPr>
              <w:t xml:space="preserve">(CM </w:t>
            </w:r>
            <w:r w:rsidRPr="00EF5DF5">
              <w:rPr>
                <w:rFonts w:eastAsia="Times New Roman" w:cs="Arial"/>
                <w:i/>
                <w:color w:val="000000"/>
                <w:sz w:val="18"/>
                <w:szCs w:val="18"/>
                <w:lang w:bidi="x-none"/>
              </w:rPr>
              <w:t>396)</w:t>
            </w:r>
            <w:r>
              <w:rPr>
                <w:rFonts w:eastAsia="Times New Roman" w:cs="Arial"/>
                <w:i/>
                <w:color w:val="000000"/>
                <w:lang w:bidi="x-none"/>
              </w:rPr>
              <w:t xml:space="preserve"> </w:t>
            </w:r>
            <w:r w:rsidRPr="00EF5DF5">
              <w:rPr>
                <w:rFonts w:eastAsia="Times New Roman" w:cs="Arial"/>
                <w:i/>
                <w:color w:val="000000"/>
                <w:sz w:val="18"/>
                <w:szCs w:val="18"/>
                <w:lang w:bidi="x-none"/>
              </w:rPr>
              <w:t>(</w:t>
            </w:r>
            <w:r w:rsidR="00022F6D">
              <w:rPr>
                <w:rFonts w:eastAsia="Times New Roman" w:cs="Arial"/>
                <w:i/>
                <w:color w:val="000000"/>
                <w:sz w:val="18"/>
                <w:szCs w:val="18"/>
                <w:lang w:bidi="x-none"/>
              </w:rPr>
              <w:t>Bon à S</w:t>
            </w:r>
            <w:r w:rsidRPr="00EF5DF5">
              <w:rPr>
                <w:rFonts w:eastAsia="Times New Roman" w:cs="Arial"/>
                <w:i/>
                <w:color w:val="000000"/>
                <w:sz w:val="18"/>
                <w:szCs w:val="18"/>
                <w:lang w:bidi="x-none"/>
              </w:rPr>
              <w:t>avoir)</w:t>
            </w:r>
          </w:p>
          <w:p w14:paraId="04F81D4F" w14:textId="77777777" w:rsidR="00E43665" w:rsidRPr="00022F6D" w:rsidRDefault="00022F6D" w:rsidP="004244ED">
            <w:pPr>
              <w:spacing w:before="60" w:after="60"/>
              <w:rPr>
                <w:rFonts w:eastAsia="Times New Roman" w:cs="Arial"/>
                <w:color w:val="FF0000"/>
                <w:sz w:val="22"/>
                <w:szCs w:val="22"/>
                <w:lang w:bidi="x-none"/>
              </w:rPr>
            </w:pPr>
            <w:r>
              <w:rPr>
                <w:rFonts w:eastAsia="Times New Roman" w:cs="Arial"/>
                <w:color w:val="FF0000"/>
                <w:sz w:val="22"/>
                <w:szCs w:val="22"/>
                <w:lang w:bidi="x-none"/>
              </w:rPr>
              <w:t>Les lentilles, les pois, les graines de haricots et les fèves de soja.</w:t>
            </w:r>
          </w:p>
        </w:tc>
      </w:tr>
      <w:tr w:rsidR="00E43665" w:rsidRPr="00D37666" w14:paraId="3B503F5E" w14:textId="77777777" w:rsidTr="002D47BE">
        <w:trPr>
          <w:trHeight w:val="159"/>
        </w:trPr>
        <w:tc>
          <w:tcPr>
            <w:tcW w:w="429" w:type="dxa"/>
            <w:shd w:val="clear" w:color="auto" w:fill="auto"/>
          </w:tcPr>
          <w:p w14:paraId="4BCEB841" w14:textId="77777777" w:rsidR="00E43665" w:rsidRPr="00D37666" w:rsidRDefault="00E43665" w:rsidP="004244ED">
            <w:pPr>
              <w:spacing w:before="60" w:after="60"/>
              <w:rPr>
                <w:sz w:val="22"/>
                <w:szCs w:val="22"/>
                <w:lang w:bidi="x-none"/>
              </w:rPr>
            </w:pPr>
          </w:p>
        </w:tc>
        <w:tc>
          <w:tcPr>
            <w:tcW w:w="9131" w:type="dxa"/>
            <w:shd w:val="clear" w:color="auto" w:fill="auto"/>
          </w:tcPr>
          <w:p w14:paraId="547F864E" w14:textId="77777777" w:rsidR="00E43665" w:rsidRPr="00D37666" w:rsidRDefault="00E43665" w:rsidP="004244ED">
            <w:pPr>
              <w:spacing w:before="60" w:after="60"/>
              <w:rPr>
                <w:rFonts w:eastAsia="Times New Roman" w:cs="Arial"/>
                <w:color w:val="000000"/>
                <w:sz w:val="22"/>
                <w:szCs w:val="22"/>
                <w:lang w:bidi="x-none"/>
              </w:rPr>
            </w:pPr>
          </w:p>
        </w:tc>
      </w:tr>
      <w:tr w:rsidR="00E43665" w:rsidRPr="00D37666" w14:paraId="23DD09DD" w14:textId="77777777" w:rsidTr="002D47BE">
        <w:trPr>
          <w:trHeight w:val="159"/>
        </w:trPr>
        <w:tc>
          <w:tcPr>
            <w:tcW w:w="429" w:type="dxa"/>
            <w:shd w:val="clear" w:color="auto" w:fill="auto"/>
          </w:tcPr>
          <w:p w14:paraId="109BDB9C" w14:textId="77777777" w:rsidR="00E43665" w:rsidRPr="00D37666" w:rsidRDefault="00E43665" w:rsidP="004244ED">
            <w:pPr>
              <w:spacing w:before="60" w:after="60"/>
              <w:rPr>
                <w:sz w:val="22"/>
                <w:szCs w:val="22"/>
                <w:lang w:bidi="x-none"/>
              </w:rPr>
            </w:pPr>
          </w:p>
        </w:tc>
        <w:tc>
          <w:tcPr>
            <w:tcW w:w="9131" w:type="dxa"/>
            <w:shd w:val="clear" w:color="auto" w:fill="auto"/>
          </w:tcPr>
          <w:p w14:paraId="464496B6" w14:textId="77777777" w:rsidR="00E43665" w:rsidRDefault="00E43665" w:rsidP="004244ED">
            <w:pPr>
              <w:spacing w:before="60" w:after="60"/>
              <w:rPr>
                <w:rFonts w:eastAsia="Times New Roman" w:cs="Arial"/>
                <w:color w:val="000000"/>
                <w:sz w:val="22"/>
                <w:szCs w:val="22"/>
                <w:lang w:bidi="x-none"/>
              </w:rPr>
            </w:pPr>
            <w:r w:rsidRPr="00533A76">
              <w:rPr>
                <w:rFonts w:eastAsia="Times New Roman" w:cs="Arial"/>
                <w:b/>
                <w:color w:val="000000"/>
                <w:sz w:val="22"/>
                <w:szCs w:val="22"/>
                <w:lang w:bidi="x-none"/>
              </w:rPr>
              <w:t>Le tofu</w:t>
            </w:r>
            <w:r>
              <w:rPr>
                <w:rFonts w:eastAsia="Times New Roman" w:cs="Arial"/>
                <w:color w:val="000000"/>
                <w:sz w:val="22"/>
                <w:szCs w:val="22"/>
                <w:lang w:bidi="x-none"/>
              </w:rPr>
              <w:t xml:space="preserve"> ou </w:t>
            </w:r>
            <w:r w:rsidRPr="00533A76">
              <w:rPr>
                <w:rFonts w:eastAsia="Times New Roman" w:cs="Arial"/>
                <w:b/>
                <w:color w:val="000000"/>
                <w:sz w:val="22"/>
                <w:szCs w:val="22"/>
                <w:lang w:bidi="x-none"/>
              </w:rPr>
              <w:t xml:space="preserve">le </w:t>
            </w:r>
            <w:proofErr w:type="spellStart"/>
            <w:r w:rsidRPr="00533A76">
              <w:rPr>
                <w:rFonts w:eastAsia="Times New Roman" w:cs="Arial"/>
                <w:b/>
                <w:color w:val="000000"/>
                <w:sz w:val="22"/>
                <w:szCs w:val="22"/>
                <w:lang w:bidi="x-none"/>
              </w:rPr>
              <w:t>tofou</w:t>
            </w:r>
            <w:proofErr w:type="spellEnd"/>
            <w:r>
              <w:rPr>
                <w:rFonts w:eastAsia="Times New Roman" w:cs="Arial"/>
                <w:color w:val="000000"/>
                <w:sz w:val="22"/>
                <w:szCs w:val="22"/>
                <w:lang w:bidi="x-none"/>
              </w:rPr>
              <w:t xml:space="preserve"> (fromage de soja) </w:t>
            </w:r>
          </w:p>
          <w:p w14:paraId="50568FF2" w14:textId="40BD165B" w:rsidR="00E43665" w:rsidRPr="00D37666" w:rsidRDefault="00E43665" w:rsidP="004244ED">
            <w:pPr>
              <w:spacing w:before="60" w:after="60"/>
              <w:rPr>
                <w:rFonts w:eastAsia="Times New Roman" w:cs="Arial"/>
                <w:color w:val="000000"/>
                <w:sz w:val="22"/>
                <w:szCs w:val="22"/>
                <w:lang w:bidi="x-none"/>
              </w:rPr>
            </w:pPr>
            <w:r>
              <w:rPr>
                <w:rFonts w:eastAsia="Times New Roman" w:cs="Arial"/>
                <w:color w:val="000000"/>
                <w:sz w:val="22"/>
                <w:szCs w:val="22"/>
                <w:lang w:bidi="x-none"/>
              </w:rPr>
              <w:t xml:space="preserve">C’est un produit à base de lait de soja. Il est souvent utilisé dans la cuisine végétarienne. </w:t>
            </w:r>
            <w:r w:rsidR="00DD4A57">
              <w:rPr>
                <w:rFonts w:eastAsia="Times New Roman" w:cs="Arial"/>
                <w:color w:val="000000"/>
                <w:sz w:val="22"/>
                <w:szCs w:val="22"/>
                <w:lang w:bidi="x-none"/>
              </w:rPr>
              <w:t>C’est une c</w:t>
            </w:r>
            <w:r>
              <w:rPr>
                <w:rFonts w:eastAsia="Times New Roman" w:cs="Arial"/>
                <w:color w:val="000000"/>
                <w:sz w:val="22"/>
                <w:szCs w:val="22"/>
                <w:lang w:bidi="x-none"/>
              </w:rPr>
              <w:t xml:space="preserve">omposante importante de l’alimentation asiatique. Il se cuisine seul, coupé en dés, frit ou en mélange dans des salades, dans la soupe ou émietté dans des galettes avec des légumes et des céréales. </w:t>
            </w:r>
          </w:p>
        </w:tc>
      </w:tr>
      <w:tr w:rsidR="00E43665" w:rsidRPr="00D37666" w14:paraId="6A3B84CA" w14:textId="77777777" w:rsidTr="002D47BE">
        <w:trPr>
          <w:trHeight w:val="159"/>
        </w:trPr>
        <w:tc>
          <w:tcPr>
            <w:tcW w:w="429" w:type="dxa"/>
            <w:shd w:val="clear" w:color="auto" w:fill="auto"/>
          </w:tcPr>
          <w:p w14:paraId="71D019AE" w14:textId="77777777" w:rsidR="00E43665" w:rsidRPr="00D37666" w:rsidRDefault="00E43665" w:rsidP="004244ED">
            <w:pPr>
              <w:spacing w:before="60" w:after="60"/>
              <w:rPr>
                <w:sz w:val="22"/>
                <w:szCs w:val="22"/>
                <w:lang w:bidi="x-none"/>
              </w:rPr>
            </w:pPr>
          </w:p>
        </w:tc>
        <w:tc>
          <w:tcPr>
            <w:tcW w:w="9131" w:type="dxa"/>
            <w:shd w:val="clear" w:color="auto" w:fill="auto"/>
          </w:tcPr>
          <w:p w14:paraId="57762378" w14:textId="77777777" w:rsidR="00E43665" w:rsidRPr="00D37666" w:rsidRDefault="00E43665" w:rsidP="004244ED">
            <w:pPr>
              <w:spacing w:before="60" w:after="60"/>
              <w:rPr>
                <w:rFonts w:eastAsia="Times New Roman" w:cs="Arial"/>
                <w:color w:val="000000"/>
                <w:sz w:val="22"/>
                <w:szCs w:val="22"/>
                <w:lang w:bidi="x-none"/>
              </w:rPr>
            </w:pPr>
          </w:p>
        </w:tc>
      </w:tr>
      <w:tr w:rsidR="00E43665" w:rsidRPr="00D37666" w14:paraId="59BCCEAE" w14:textId="77777777" w:rsidTr="002D47BE">
        <w:trPr>
          <w:trHeight w:val="159"/>
        </w:trPr>
        <w:tc>
          <w:tcPr>
            <w:tcW w:w="429" w:type="dxa"/>
            <w:shd w:val="clear" w:color="auto" w:fill="auto"/>
          </w:tcPr>
          <w:p w14:paraId="08621D31" w14:textId="77777777" w:rsidR="00E43665" w:rsidRPr="00D37666" w:rsidRDefault="00E43665" w:rsidP="004244ED">
            <w:pPr>
              <w:spacing w:before="60" w:after="60"/>
              <w:rPr>
                <w:sz w:val="22"/>
                <w:szCs w:val="22"/>
                <w:lang w:bidi="x-none"/>
              </w:rPr>
            </w:pPr>
          </w:p>
        </w:tc>
        <w:tc>
          <w:tcPr>
            <w:tcW w:w="9131" w:type="dxa"/>
            <w:shd w:val="clear" w:color="auto" w:fill="auto"/>
          </w:tcPr>
          <w:p w14:paraId="3706922E" w14:textId="77777777" w:rsidR="00E43665" w:rsidRDefault="00E43665" w:rsidP="004244ED">
            <w:pPr>
              <w:spacing w:before="60" w:after="60"/>
              <w:rPr>
                <w:rFonts w:eastAsia="Times New Roman" w:cs="Arial"/>
                <w:color w:val="000000"/>
                <w:sz w:val="22"/>
                <w:szCs w:val="22"/>
                <w:lang w:bidi="x-none"/>
              </w:rPr>
            </w:pPr>
            <w:r w:rsidRPr="00533A76">
              <w:rPr>
                <w:rFonts w:eastAsia="Times New Roman" w:cs="Arial"/>
                <w:b/>
                <w:color w:val="000000"/>
                <w:sz w:val="22"/>
                <w:szCs w:val="22"/>
                <w:lang w:bidi="x-none"/>
              </w:rPr>
              <w:t>Le soja : légumineuse à tout faire.</w:t>
            </w:r>
            <w:r>
              <w:rPr>
                <w:rFonts w:eastAsia="Times New Roman" w:cs="Arial"/>
                <w:color w:val="000000"/>
                <w:sz w:val="22"/>
                <w:szCs w:val="22"/>
                <w:lang w:bidi="x-none"/>
              </w:rPr>
              <w:t xml:space="preserve"> </w:t>
            </w:r>
          </w:p>
          <w:p w14:paraId="1222BD17" w14:textId="77777777" w:rsidR="00E43665" w:rsidRPr="00D37666" w:rsidRDefault="00E43665" w:rsidP="004244ED">
            <w:pPr>
              <w:spacing w:before="60" w:after="60"/>
              <w:rPr>
                <w:rFonts w:eastAsia="Times New Roman" w:cs="Arial"/>
                <w:color w:val="000000"/>
                <w:sz w:val="22"/>
                <w:szCs w:val="22"/>
                <w:lang w:bidi="x-none"/>
              </w:rPr>
            </w:pPr>
            <w:r>
              <w:rPr>
                <w:rFonts w:eastAsia="Times New Roman" w:cs="Arial"/>
                <w:color w:val="000000"/>
                <w:sz w:val="22"/>
                <w:szCs w:val="22"/>
                <w:lang w:bidi="x-none"/>
              </w:rPr>
              <w:t>Le soja est excellent pour les personnes allergiques au lait. Voici tout ce que l’on peut faire avec du soja : germes, farine, condiment (</w:t>
            </w:r>
            <w:proofErr w:type="spellStart"/>
            <w:r>
              <w:rPr>
                <w:rFonts w:eastAsia="Times New Roman" w:cs="Arial"/>
                <w:color w:val="000000"/>
                <w:sz w:val="22"/>
                <w:szCs w:val="22"/>
                <w:lang w:bidi="x-none"/>
              </w:rPr>
              <w:t>miso</w:t>
            </w:r>
            <w:proofErr w:type="spellEnd"/>
            <w:r>
              <w:rPr>
                <w:rFonts w:eastAsia="Times New Roman" w:cs="Arial"/>
                <w:color w:val="000000"/>
                <w:sz w:val="22"/>
                <w:szCs w:val="22"/>
                <w:lang w:bidi="x-none"/>
              </w:rPr>
              <w:t xml:space="preserve"> japonais) </w:t>
            </w:r>
            <w:proofErr w:type="spellStart"/>
            <w:r>
              <w:rPr>
                <w:rFonts w:eastAsia="Times New Roman" w:cs="Arial"/>
                <w:color w:val="000000"/>
                <w:sz w:val="22"/>
                <w:szCs w:val="22"/>
                <w:lang w:bidi="x-none"/>
              </w:rPr>
              <w:t>etc</w:t>
            </w:r>
            <w:proofErr w:type="spellEnd"/>
            <w:r>
              <w:rPr>
                <w:rFonts w:eastAsia="Times New Roman" w:cs="Arial"/>
                <w:color w:val="000000"/>
                <w:sz w:val="22"/>
                <w:szCs w:val="22"/>
                <w:lang w:bidi="x-none"/>
              </w:rPr>
              <w:t>…</w:t>
            </w:r>
          </w:p>
        </w:tc>
      </w:tr>
      <w:tr w:rsidR="00E43665" w:rsidRPr="00D37666" w14:paraId="076A0D5C" w14:textId="77777777" w:rsidTr="002D47BE">
        <w:trPr>
          <w:trHeight w:val="159"/>
        </w:trPr>
        <w:tc>
          <w:tcPr>
            <w:tcW w:w="429" w:type="dxa"/>
            <w:shd w:val="clear" w:color="auto" w:fill="auto"/>
          </w:tcPr>
          <w:p w14:paraId="3B51D34F" w14:textId="77777777" w:rsidR="00E43665" w:rsidRPr="00D37666" w:rsidRDefault="00E43665" w:rsidP="004244ED">
            <w:pPr>
              <w:spacing w:before="60" w:after="60"/>
              <w:rPr>
                <w:sz w:val="22"/>
                <w:szCs w:val="22"/>
                <w:lang w:bidi="x-none"/>
              </w:rPr>
            </w:pPr>
          </w:p>
        </w:tc>
        <w:tc>
          <w:tcPr>
            <w:tcW w:w="9131" w:type="dxa"/>
            <w:shd w:val="clear" w:color="auto" w:fill="auto"/>
          </w:tcPr>
          <w:p w14:paraId="4D245F55" w14:textId="77777777" w:rsidR="00E43665" w:rsidRPr="00D37666" w:rsidRDefault="00E43665" w:rsidP="004244ED">
            <w:pPr>
              <w:spacing w:before="60" w:after="60"/>
              <w:rPr>
                <w:rFonts w:eastAsia="Times New Roman" w:cs="Arial"/>
                <w:color w:val="000000"/>
                <w:sz w:val="22"/>
                <w:szCs w:val="22"/>
                <w:lang w:bidi="x-none"/>
              </w:rPr>
            </w:pPr>
          </w:p>
        </w:tc>
      </w:tr>
      <w:tr w:rsidR="00E43665" w:rsidRPr="00D37666" w14:paraId="267C7D0F" w14:textId="77777777" w:rsidTr="002D47BE">
        <w:trPr>
          <w:trHeight w:val="159"/>
        </w:trPr>
        <w:tc>
          <w:tcPr>
            <w:tcW w:w="429" w:type="dxa"/>
            <w:shd w:val="clear" w:color="auto" w:fill="auto"/>
          </w:tcPr>
          <w:p w14:paraId="0A8F2EDC" w14:textId="77777777" w:rsidR="00E43665" w:rsidRPr="00D37666" w:rsidRDefault="00E43665" w:rsidP="004244ED">
            <w:pPr>
              <w:spacing w:before="60" w:after="60"/>
              <w:rPr>
                <w:sz w:val="22"/>
                <w:szCs w:val="22"/>
                <w:lang w:bidi="x-none"/>
              </w:rPr>
            </w:pPr>
          </w:p>
        </w:tc>
        <w:tc>
          <w:tcPr>
            <w:tcW w:w="9131" w:type="dxa"/>
            <w:shd w:val="clear" w:color="auto" w:fill="auto"/>
          </w:tcPr>
          <w:p w14:paraId="32055662" w14:textId="77777777" w:rsidR="00E43665" w:rsidRDefault="00E43665" w:rsidP="004244ED">
            <w:pPr>
              <w:spacing w:before="60" w:after="60"/>
              <w:rPr>
                <w:rFonts w:eastAsia="Times New Roman" w:cs="Arial"/>
                <w:i/>
                <w:color w:val="000000"/>
                <w:lang w:bidi="x-none"/>
              </w:rPr>
            </w:pPr>
            <w:r w:rsidRPr="00533A76">
              <w:rPr>
                <w:rFonts w:eastAsia="Times New Roman" w:cs="Arial"/>
                <w:b/>
                <w:color w:val="000000"/>
                <w:sz w:val="22"/>
                <w:szCs w:val="22"/>
                <w:lang w:bidi="x-none"/>
              </w:rPr>
              <w:t>Le poisson</w:t>
            </w:r>
            <w:r>
              <w:rPr>
                <w:rFonts w:eastAsia="Times New Roman" w:cs="Arial"/>
                <w:color w:val="000000"/>
                <w:sz w:val="22"/>
                <w:szCs w:val="22"/>
                <w:lang w:bidi="x-none"/>
              </w:rPr>
              <w:t xml:space="preserve"> </w:t>
            </w:r>
            <w:r>
              <w:rPr>
                <w:rFonts w:eastAsia="Times New Roman" w:cs="Arial"/>
                <w:i/>
                <w:color w:val="000000"/>
                <w:sz w:val="18"/>
                <w:szCs w:val="18"/>
                <w:lang w:bidi="x-none"/>
              </w:rPr>
              <w:t xml:space="preserve">(CM </w:t>
            </w:r>
            <w:r w:rsidRPr="00EF5DF5">
              <w:rPr>
                <w:rFonts w:eastAsia="Times New Roman" w:cs="Arial"/>
                <w:i/>
                <w:color w:val="000000"/>
                <w:sz w:val="18"/>
                <w:szCs w:val="18"/>
                <w:lang w:bidi="x-none"/>
              </w:rPr>
              <w:t>405)</w:t>
            </w:r>
          </w:p>
          <w:p w14:paraId="11CFCABE" w14:textId="77777777" w:rsidR="00E43665" w:rsidRDefault="00E43665" w:rsidP="004244ED">
            <w:pPr>
              <w:spacing w:before="60" w:after="60"/>
              <w:rPr>
                <w:rFonts w:eastAsia="Times New Roman" w:cs="Arial"/>
                <w:color w:val="000000"/>
                <w:sz w:val="22"/>
                <w:szCs w:val="22"/>
                <w:lang w:bidi="x-none"/>
              </w:rPr>
            </w:pPr>
            <w:r>
              <w:rPr>
                <w:rFonts w:eastAsia="Times New Roman" w:cs="Arial"/>
                <w:color w:val="000000"/>
                <w:sz w:val="22"/>
                <w:szCs w:val="22"/>
                <w:lang w:bidi="x-none"/>
              </w:rPr>
              <w:t>On distingue les poissons d’eau douce et les poissons de mer.</w:t>
            </w:r>
          </w:p>
          <w:p w14:paraId="6BA18608" w14:textId="77777777" w:rsidR="00E43665" w:rsidRPr="00022F6D" w:rsidRDefault="00E43665" w:rsidP="004244ED">
            <w:pPr>
              <w:spacing w:before="60" w:after="60"/>
              <w:rPr>
                <w:rFonts w:eastAsia="Times New Roman" w:cs="Arial"/>
                <w:color w:val="FF0000"/>
                <w:sz w:val="22"/>
                <w:szCs w:val="22"/>
                <w:lang w:bidi="x-none"/>
              </w:rPr>
            </w:pPr>
            <w:r>
              <w:rPr>
                <w:rFonts w:eastAsia="Times New Roman" w:cs="Arial"/>
                <w:color w:val="000000"/>
                <w:sz w:val="22"/>
                <w:szCs w:val="22"/>
                <w:lang w:bidi="x-none"/>
              </w:rPr>
              <w:t xml:space="preserve">Les poissons de mer les plus connus sont : </w:t>
            </w:r>
            <w:r w:rsidR="00022F6D">
              <w:rPr>
                <w:rFonts w:eastAsia="Times New Roman" w:cs="Arial"/>
                <w:color w:val="FF0000"/>
                <w:sz w:val="22"/>
                <w:szCs w:val="22"/>
                <w:lang w:bidi="x-none"/>
              </w:rPr>
              <w:t>le flet, le flétan, le cabillaud, le saumon, le rouget, la sole, le turbot et le thon.</w:t>
            </w:r>
          </w:p>
          <w:p w14:paraId="2E9FC4C9" w14:textId="77777777" w:rsidR="00E43665" w:rsidRPr="00022F6D" w:rsidRDefault="00E43665" w:rsidP="004244ED">
            <w:pPr>
              <w:spacing w:before="60" w:after="60"/>
              <w:rPr>
                <w:rFonts w:eastAsia="Times New Roman" w:cs="Arial"/>
                <w:color w:val="FF0000"/>
                <w:sz w:val="22"/>
                <w:szCs w:val="22"/>
                <w:lang w:bidi="x-none"/>
              </w:rPr>
            </w:pPr>
            <w:r>
              <w:rPr>
                <w:rFonts w:eastAsia="Times New Roman" w:cs="Arial"/>
                <w:color w:val="000000"/>
                <w:sz w:val="22"/>
                <w:szCs w:val="22"/>
                <w:lang w:bidi="x-none"/>
              </w:rPr>
              <w:t>Les poissons d’eau do</w:t>
            </w:r>
            <w:r w:rsidR="00022F6D">
              <w:rPr>
                <w:rFonts w:eastAsia="Times New Roman" w:cs="Arial"/>
                <w:color w:val="000000"/>
                <w:sz w:val="22"/>
                <w:szCs w:val="22"/>
                <w:lang w:bidi="x-none"/>
              </w:rPr>
              <w:t xml:space="preserve">uce les plus répandus sont : </w:t>
            </w:r>
            <w:r w:rsidR="00022F6D">
              <w:rPr>
                <w:rFonts w:eastAsia="Times New Roman" w:cs="Arial"/>
                <w:color w:val="FF0000"/>
                <w:sz w:val="22"/>
                <w:szCs w:val="22"/>
                <w:lang w:bidi="x-none"/>
              </w:rPr>
              <w:t>l’omble chevalier, la truite, le féra, la perche, le brochet, la sandre, la carpe.</w:t>
            </w:r>
          </w:p>
          <w:p w14:paraId="424D31CE" w14:textId="77777777" w:rsidR="00E43665" w:rsidRPr="00533A76" w:rsidRDefault="00E43665" w:rsidP="004244ED">
            <w:pPr>
              <w:spacing w:before="60" w:after="60"/>
              <w:rPr>
                <w:rFonts w:eastAsia="Times New Roman" w:cs="Arial"/>
                <w:color w:val="000000"/>
                <w:sz w:val="22"/>
                <w:szCs w:val="22"/>
                <w:lang w:bidi="x-none"/>
              </w:rPr>
            </w:pPr>
            <w:r>
              <w:rPr>
                <w:rFonts w:eastAsia="Times New Roman" w:cs="Arial"/>
                <w:color w:val="000000"/>
                <w:sz w:val="22"/>
                <w:szCs w:val="22"/>
                <w:lang w:bidi="x-none"/>
              </w:rPr>
              <w:t>Les poissons de mer contiennent plus d’iode que les poissons d’eau douce.</w:t>
            </w:r>
          </w:p>
        </w:tc>
      </w:tr>
      <w:tr w:rsidR="00E43665" w:rsidRPr="00D37666" w14:paraId="2D59F8AA" w14:textId="77777777" w:rsidTr="002D47BE">
        <w:trPr>
          <w:trHeight w:val="159"/>
        </w:trPr>
        <w:tc>
          <w:tcPr>
            <w:tcW w:w="429" w:type="dxa"/>
            <w:shd w:val="clear" w:color="auto" w:fill="auto"/>
          </w:tcPr>
          <w:p w14:paraId="10D67E65" w14:textId="77777777" w:rsidR="00E43665" w:rsidRPr="00D37666" w:rsidRDefault="00E43665" w:rsidP="004244ED">
            <w:pPr>
              <w:spacing w:before="60" w:after="60"/>
              <w:rPr>
                <w:sz w:val="22"/>
                <w:szCs w:val="22"/>
                <w:lang w:bidi="x-none"/>
              </w:rPr>
            </w:pPr>
          </w:p>
        </w:tc>
        <w:tc>
          <w:tcPr>
            <w:tcW w:w="9131" w:type="dxa"/>
            <w:shd w:val="clear" w:color="auto" w:fill="auto"/>
          </w:tcPr>
          <w:p w14:paraId="0FBBA948" w14:textId="77777777" w:rsidR="00E43665" w:rsidRPr="00D37666" w:rsidRDefault="00E43665" w:rsidP="004244ED">
            <w:pPr>
              <w:spacing w:before="60" w:after="60"/>
              <w:rPr>
                <w:rFonts w:eastAsia="Times New Roman" w:cs="Arial"/>
                <w:color w:val="000000"/>
                <w:sz w:val="22"/>
                <w:szCs w:val="22"/>
                <w:lang w:bidi="x-none"/>
              </w:rPr>
            </w:pPr>
          </w:p>
        </w:tc>
      </w:tr>
      <w:tr w:rsidR="00E43665" w:rsidRPr="00D37666" w14:paraId="5508C7AE" w14:textId="77777777" w:rsidTr="002D47BE">
        <w:trPr>
          <w:trHeight w:val="159"/>
        </w:trPr>
        <w:tc>
          <w:tcPr>
            <w:tcW w:w="429" w:type="dxa"/>
            <w:shd w:val="clear" w:color="auto" w:fill="auto"/>
          </w:tcPr>
          <w:p w14:paraId="6FA54C80" w14:textId="77777777" w:rsidR="00E43665" w:rsidRPr="00D37666" w:rsidRDefault="00E43665" w:rsidP="004244ED">
            <w:pPr>
              <w:spacing w:before="60" w:after="60"/>
              <w:rPr>
                <w:sz w:val="22"/>
                <w:szCs w:val="22"/>
                <w:lang w:bidi="x-none"/>
              </w:rPr>
            </w:pPr>
          </w:p>
        </w:tc>
        <w:tc>
          <w:tcPr>
            <w:tcW w:w="9131" w:type="dxa"/>
            <w:shd w:val="clear" w:color="auto" w:fill="auto"/>
          </w:tcPr>
          <w:p w14:paraId="3374B3ED" w14:textId="77777777" w:rsidR="00E43665" w:rsidRPr="00EF5DF5" w:rsidRDefault="00E43665" w:rsidP="004244ED">
            <w:pPr>
              <w:spacing w:before="60" w:after="60"/>
              <w:rPr>
                <w:rFonts w:eastAsia="Times New Roman" w:cs="Arial"/>
                <w:color w:val="000000"/>
                <w:sz w:val="18"/>
                <w:szCs w:val="18"/>
                <w:lang w:bidi="x-none"/>
              </w:rPr>
            </w:pPr>
            <w:r w:rsidRPr="00DE1FBC">
              <w:rPr>
                <w:rFonts w:eastAsia="Times New Roman" w:cs="Arial"/>
                <w:b/>
                <w:color w:val="000000"/>
                <w:sz w:val="22"/>
                <w:szCs w:val="22"/>
                <w:lang w:bidi="x-none"/>
              </w:rPr>
              <w:t>Les œufs</w:t>
            </w:r>
            <w:r>
              <w:rPr>
                <w:rFonts w:eastAsia="Times New Roman" w:cs="Arial"/>
                <w:color w:val="000000"/>
                <w:sz w:val="22"/>
                <w:szCs w:val="22"/>
                <w:lang w:bidi="x-none"/>
              </w:rPr>
              <w:t xml:space="preserve"> </w:t>
            </w:r>
            <w:r>
              <w:rPr>
                <w:rFonts w:eastAsia="Times New Roman" w:cs="Arial"/>
                <w:i/>
                <w:color w:val="000000"/>
                <w:sz w:val="18"/>
                <w:szCs w:val="18"/>
                <w:lang w:bidi="x-none"/>
              </w:rPr>
              <w:t xml:space="preserve">(CM </w:t>
            </w:r>
            <w:r w:rsidRPr="00EF5DF5">
              <w:rPr>
                <w:rFonts w:eastAsia="Times New Roman" w:cs="Arial"/>
                <w:i/>
                <w:color w:val="000000"/>
                <w:sz w:val="18"/>
                <w:szCs w:val="18"/>
                <w:lang w:bidi="x-none"/>
              </w:rPr>
              <w:t>405)</w:t>
            </w:r>
          </w:p>
          <w:p w14:paraId="1F275474" w14:textId="36A620DC" w:rsidR="00E43665" w:rsidRDefault="00E43665" w:rsidP="004244ED">
            <w:pPr>
              <w:spacing w:before="60" w:after="60"/>
              <w:rPr>
                <w:rFonts w:eastAsia="Times New Roman" w:cs="Arial"/>
                <w:color w:val="000000"/>
                <w:sz w:val="22"/>
                <w:szCs w:val="22"/>
                <w:lang w:bidi="x-none"/>
              </w:rPr>
            </w:pPr>
            <w:r>
              <w:rPr>
                <w:rFonts w:eastAsia="Times New Roman" w:cs="Arial"/>
                <w:color w:val="000000"/>
                <w:sz w:val="22"/>
                <w:szCs w:val="22"/>
                <w:lang w:bidi="x-none"/>
              </w:rPr>
              <w:t xml:space="preserve">Pour tester </w:t>
            </w:r>
            <w:r w:rsidR="00022F6D">
              <w:rPr>
                <w:rFonts w:eastAsia="Times New Roman" w:cs="Arial"/>
                <w:color w:val="000000"/>
                <w:sz w:val="22"/>
                <w:szCs w:val="22"/>
                <w:lang w:bidi="x-none"/>
              </w:rPr>
              <w:t xml:space="preserve">la fraîcheur de ton œuf, </w:t>
            </w:r>
            <w:r w:rsidR="00022F6D">
              <w:rPr>
                <w:rFonts w:eastAsia="Times New Roman" w:cs="Arial"/>
                <w:color w:val="FF0000"/>
                <w:sz w:val="22"/>
                <w:szCs w:val="22"/>
                <w:lang w:bidi="x-none"/>
              </w:rPr>
              <w:t>secoue-le</w:t>
            </w:r>
            <w:r>
              <w:rPr>
                <w:rFonts w:eastAsia="Times New Roman" w:cs="Arial"/>
                <w:color w:val="000000"/>
                <w:sz w:val="22"/>
                <w:szCs w:val="22"/>
                <w:lang w:bidi="x-none"/>
              </w:rPr>
              <w:t>. Si tu n’entends rien, c’est bon signe ! Qu’ils soient blancs ou bruns, les œufs sont tous égaux : la couleur de la</w:t>
            </w:r>
            <w:r w:rsidR="00DD4A57">
              <w:rPr>
                <w:rFonts w:eastAsia="Times New Roman" w:cs="Arial"/>
                <w:color w:val="000000"/>
                <w:sz w:val="22"/>
                <w:szCs w:val="22"/>
                <w:lang w:bidi="x-none"/>
              </w:rPr>
              <w:t xml:space="preserve"> coquille ne</w:t>
            </w:r>
            <w:r w:rsidR="00022F6D">
              <w:rPr>
                <w:rFonts w:eastAsia="Times New Roman" w:cs="Arial"/>
                <w:color w:val="000000"/>
                <w:sz w:val="22"/>
                <w:szCs w:val="22"/>
                <w:lang w:bidi="x-none"/>
              </w:rPr>
              <w:t xml:space="preserve"> change rien, ni </w:t>
            </w:r>
            <w:r w:rsidR="00022F6D">
              <w:rPr>
                <w:rFonts w:eastAsia="Times New Roman" w:cs="Arial"/>
                <w:color w:val="FF0000"/>
                <w:sz w:val="22"/>
                <w:szCs w:val="22"/>
                <w:lang w:bidi="x-none"/>
              </w:rPr>
              <w:t>à leur contenu</w:t>
            </w:r>
            <w:r w:rsidR="00022F6D">
              <w:rPr>
                <w:rFonts w:eastAsia="Times New Roman" w:cs="Arial"/>
                <w:sz w:val="22"/>
                <w:szCs w:val="22"/>
                <w:lang w:bidi="x-none"/>
              </w:rPr>
              <w:t>,</w:t>
            </w:r>
            <w:r w:rsidR="00022F6D">
              <w:rPr>
                <w:rFonts w:eastAsia="Times New Roman" w:cs="Arial"/>
                <w:color w:val="000000"/>
                <w:sz w:val="22"/>
                <w:szCs w:val="22"/>
                <w:lang w:bidi="x-none"/>
              </w:rPr>
              <w:t xml:space="preserve"> ni </w:t>
            </w:r>
            <w:r w:rsidR="00022F6D">
              <w:rPr>
                <w:rFonts w:eastAsia="Times New Roman" w:cs="Arial"/>
                <w:color w:val="FF0000"/>
                <w:sz w:val="22"/>
                <w:szCs w:val="22"/>
                <w:lang w:bidi="x-none"/>
              </w:rPr>
              <w:t>à leur valeur nutritive</w:t>
            </w:r>
            <w:r>
              <w:rPr>
                <w:rFonts w:eastAsia="Times New Roman" w:cs="Arial"/>
                <w:color w:val="000000"/>
                <w:sz w:val="22"/>
                <w:szCs w:val="22"/>
                <w:lang w:bidi="x-none"/>
              </w:rPr>
              <w:t>.</w:t>
            </w:r>
          </w:p>
          <w:p w14:paraId="42DFB950" w14:textId="1E477B47" w:rsidR="00E43665" w:rsidRDefault="00E43665" w:rsidP="004244ED">
            <w:pPr>
              <w:spacing w:before="60" w:after="60"/>
              <w:rPr>
                <w:rFonts w:eastAsia="Times New Roman" w:cs="Arial"/>
                <w:color w:val="FF0000"/>
                <w:sz w:val="22"/>
                <w:szCs w:val="22"/>
                <w:lang w:bidi="x-none"/>
              </w:rPr>
            </w:pPr>
            <w:r>
              <w:rPr>
                <w:rFonts w:eastAsia="Times New Roman" w:cs="Arial"/>
                <w:color w:val="000000"/>
                <w:sz w:val="22"/>
                <w:szCs w:val="22"/>
                <w:lang w:bidi="x-none"/>
              </w:rPr>
              <w:t>En raison de</w:t>
            </w:r>
            <w:r w:rsidR="00DD4A57">
              <w:rPr>
                <w:rFonts w:eastAsia="Times New Roman" w:cs="Arial"/>
                <w:color w:val="000000"/>
                <w:sz w:val="22"/>
                <w:szCs w:val="22"/>
                <w:lang w:bidi="x-none"/>
              </w:rPr>
              <w:t>s</w:t>
            </w:r>
            <w:r>
              <w:rPr>
                <w:rFonts w:eastAsia="Times New Roman" w:cs="Arial"/>
                <w:color w:val="000000"/>
                <w:sz w:val="22"/>
                <w:szCs w:val="22"/>
                <w:lang w:bidi="x-none"/>
              </w:rPr>
              <w:t xml:space="preserve"> précieux nutriments qu’ils contiennent, les œufs occupent une place importante</w:t>
            </w:r>
            <w:r w:rsidR="00022F6D">
              <w:rPr>
                <w:rFonts w:eastAsia="Times New Roman" w:cs="Arial"/>
                <w:color w:val="000000"/>
                <w:sz w:val="22"/>
                <w:szCs w:val="22"/>
                <w:lang w:bidi="x-none"/>
              </w:rPr>
              <w:t xml:space="preserve"> dans </w:t>
            </w:r>
            <w:r w:rsidR="00022F6D">
              <w:rPr>
                <w:rFonts w:eastAsia="Times New Roman" w:cs="Arial"/>
                <w:color w:val="FF0000"/>
                <w:sz w:val="22"/>
                <w:szCs w:val="22"/>
                <w:lang w:bidi="x-none"/>
              </w:rPr>
              <w:t>l’alimentation végétarienne.</w:t>
            </w:r>
          </w:p>
          <w:p w14:paraId="1BD4FD5E" w14:textId="77777777" w:rsidR="00022F6D" w:rsidRPr="00022F6D" w:rsidRDefault="00022F6D" w:rsidP="004244ED">
            <w:pPr>
              <w:spacing w:before="60" w:after="60"/>
              <w:rPr>
                <w:rFonts w:eastAsia="Times New Roman" w:cs="Arial"/>
                <w:color w:val="FF0000"/>
                <w:sz w:val="22"/>
                <w:szCs w:val="22"/>
                <w:lang w:bidi="x-none"/>
              </w:rPr>
            </w:pPr>
          </w:p>
        </w:tc>
      </w:tr>
      <w:tr w:rsidR="00E43665" w:rsidRPr="00D37666" w14:paraId="2389C1B4" w14:textId="77777777" w:rsidTr="002D47BE">
        <w:trPr>
          <w:trHeight w:val="159"/>
        </w:trPr>
        <w:tc>
          <w:tcPr>
            <w:tcW w:w="429" w:type="dxa"/>
            <w:shd w:val="clear" w:color="auto" w:fill="auto"/>
          </w:tcPr>
          <w:p w14:paraId="4CE13175" w14:textId="77777777" w:rsidR="00E43665" w:rsidRPr="00D37666" w:rsidRDefault="00E43665" w:rsidP="004244ED">
            <w:pPr>
              <w:spacing w:before="60" w:after="60"/>
              <w:rPr>
                <w:sz w:val="22"/>
                <w:szCs w:val="22"/>
                <w:lang w:bidi="x-none"/>
              </w:rPr>
            </w:pPr>
          </w:p>
        </w:tc>
        <w:tc>
          <w:tcPr>
            <w:tcW w:w="9131" w:type="dxa"/>
            <w:shd w:val="clear" w:color="auto" w:fill="auto"/>
          </w:tcPr>
          <w:p w14:paraId="763327C6" w14:textId="77777777" w:rsidR="00E43665" w:rsidRPr="00D37666" w:rsidRDefault="00E43665" w:rsidP="004244ED">
            <w:pPr>
              <w:spacing w:before="60" w:after="60"/>
              <w:rPr>
                <w:rFonts w:eastAsia="Times New Roman" w:cs="Arial"/>
                <w:color w:val="000000"/>
                <w:sz w:val="22"/>
                <w:szCs w:val="22"/>
                <w:lang w:bidi="x-none"/>
              </w:rPr>
            </w:pPr>
          </w:p>
        </w:tc>
      </w:tr>
      <w:tr w:rsidR="00E43665" w:rsidRPr="00D37666" w14:paraId="7D760F7A" w14:textId="77777777" w:rsidTr="002D47BE">
        <w:trPr>
          <w:trHeight w:val="159"/>
        </w:trPr>
        <w:tc>
          <w:tcPr>
            <w:tcW w:w="429" w:type="dxa"/>
            <w:shd w:val="clear" w:color="auto" w:fill="auto"/>
          </w:tcPr>
          <w:p w14:paraId="76D8EA15" w14:textId="77777777" w:rsidR="00E43665" w:rsidRPr="00D37666" w:rsidRDefault="00E43665" w:rsidP="004244ED">
            <w:pPr>
              <w:spacing w:before="60" w:after="60"/>
              <w:rPr>
                <w:sz w:val="22"/>
                <w:szCs w:val="22"/>
                <w:lang w:bidi="x-none"/>
              </w:rPr>
            </w:pPr>
          </w:p>
        </w:tc>
        <w:tc>
          <w:tcPr>
            <w:tcW w:w="9131" w:type="dxa"/>
            <w:shd w:val="clear" w:color="auto" w:fill="auto"/>
          </w:tcPr>
          <w:p w14:paraId="7A9923B5" w14:textId="77777777" w:rsidR="00E43665" w:rsidRDefault="00E43665" w:rsidP="004244ED">
            <w:pPr>
              <w:spacing w:before="60" w:after="60" w:line="276" w:lineRule="auto"/>
              <w:rPr>
                <w:rFonts w:eastAsia="Times New Roman" w:cs="Arial"/>
                <w:i/>
                <w:color w:val="000000"/>
                <w:lang w:bidi="x-none"/>
              </w:rPr>
            </w:pPr>
            <w:r w:rsidRPr="00DE1FBC">
              <w:rPr>
                <w:rFonts w:eastAsia="Times New Roman" w:cs="Arial"/>
                <w:b/>
                <w:color w:val="000000"/>
                <w:sz w:val="22"/>
                <w:szCs w:val="22"/>
                <w:lang w:bidi="x-none"/>
              </w:rPr>
              <w:t>Trouver la bonne combinaison</w:t>
            </w:r>
            <w:r>
              <w:rPr>
                <w:rFonts w:eastAsia="Times New Roman" w:cs="Arial"/>
                <w:color w:val="000000"/>
                <w:sz w:val="22"/>
                <w:szCs w:val="22"/>
                <w:lang w:bidi="x-none"/>
              </w:rPr>
              <w:t xml:space="preserve"> </w:t>
            </w:r>
            <w:r>
              <w:rPr>
                <w:rFonts w:eastAsia="Times New Roman" w:cs="Arial"/>
                <w:i/>
                <w:color w:val="000000"/>
                <w:sz w:val="18"/>
                <w:szCs w:val="18"/>
                <w:lang w:bidi="x-none"/>
              </w:rPr>
              <w:t xml:space="preserve">(CM </w:t>
            </w:r>
            <w:r w:rsidRPr="00EF5DF5">
              <w:rPr>
                <w:rFonts w:eastAsia="Times New Roman" w:cs="Arial"/>
                <w:i/>
                <w:color w:val="000000"/>
                <w:sz w:val="18"/>
                <w:szCs w:val="18"/>
                <w:lang w:bidi="x-none"/>
              </w:rPr>
              <w:t>404)</w:t>
            </w:r>
          </w:p>
          <w:p w14:paraId="5FFBCF29" w14:textId="3F555E18" w:rsidR="00E43665" w:rsidRDefault="00E43665" w:rsidP="004244ED">
            <w:pPr>
              <w:spacing w:before="60" w:after="60" w:line="276" w:lineRule="auto"/>
              <w:rPr>
                <w:rFonts w:eastAsia="Times New Roman" w:cs="Arial"/>
                <w:color w:val="000000"/>
                <w:sz w:val="22"/>
                <w:szCs w:val="22"/>
                <w:lang w:bidi="x-none"/>
              </w:rPr>
            </w:pPr>
            <w:r>
              <w:rPr>
                <w:rFonts w:eastAsia="Times New Roman" w:cs="Arial"/>
                <w:color w:val="000000"/>
                <w:sz w:val="22"/>
                <w:szCs w:val="22"/>
                <w:lang w:bidi="x-none"/>
              </w:rPr>
              <w:t xml:space="preserve">Les protéines ne sont pas toutes de la même qualité. En combinant des œufs (animal) et des pommes de terre (végétal), on obtient une combinaison idéale. Retiens qu’en associant des protéines animales et des protéines végétales, tu offres à ton corps la meilleure combinaison. </w:t>
            </w:r>
          </w:p>
          <w:p w14:paraId="5A475433" w14:textId="7C2E3498" w:rsidR="00E43665" w:rsidRPr="00022F6D" w:rsidRDefault="00E43665" w:rsidP="004244ED">
            <w:pPr>
              <w:spacing w:before="60" w:after="60" w:line="276" w:lineRule="auto"/>
              <w:rPr>
                <w:rFonts w:eastAsia="Times New Roman" w:cs="Arial"/>
                <w:color w:val="FF0000"/>
                <w:sz w:val="22"/>
                <w:szCs w:val="22"/>
                <w:lang w:bidi="x-none"/>
              </w:rPr>
            </w:pPr>
            <w:r>
              <w:rPr>
                <w:rFonts w:eastAsia="Times New Roman" w:cs="Arial"/>
                <w:color w:val="000000"/>
                <w:sz w:val="22"/>
                <w:szCs w:val="22"/>
                <w:lang w:bidi="x-none"/>
              </w:rPr>
              <w:t>Exemple :</w:t>
            </w:r>
            <w:r w:rsidR="00022F6D">
              <w:rPr>
                <w:rFonts w:eastAsia="Times New Roman" w:cs="Arial"/>
                <w:color w:val="000000"/>
                <w:sz w:val="22"/>
                <w:szCs w:val="22"/>
                <w:lang w:bidi="x-none"/>
              </w:rPr>
              <w:t xml:space="preserve"> </w:t>
            </w:r>
            <w:r w:rsidR="00DD4A57">
              <w:rPr>
                <w:rFonts w:eastAsia="Times New Roman" w:cs="Arial"/>
                <w:color w:val="FF0000"/>
                <w:sz w:val="22"/>
                <w:szCs w:val="22"/>
                <w:lang w:bidi="x-none"/>
              </w:rPr>
              <w:t>œufs (animal) pommes de terre (végétal</w:t>
            </w:r>
            <w:r w:rsidR="00022F6D">
              <w:rPr>
                <w:rFonts w:eastAsia="Times New Roman" w:cs="Arial"/>
                <w:color w:val="FF0000"/>
                <w:sz w:val="22"/>
                <w:szCs w:val="22"/>
                <w:lang w:bidi="x-none"/>
              </w:rPr>
              <w:t>), ex : röstis et œuf</w:t>
            </w:r>
            <w:r w:rsidR="00DD4A57">
              <w:rPr>
                <w:rFonts w:eastAsia="Times New Roman" w:cs="Arial"/>
                <w:color w:val="FF0000"/>
                <w:sz w:val="22"/>
                <w:szCs w:val="22"/>
                <w:lang w:bidi="x-none"/>
              </w:rPr>
              <w:t>s</w:t>
            </w:r>
            <w:r w:rsidR="00022F6D">
              <w:rPr>
                <w:rFonts w:eastAsia="Times New Roman" w:cs="Arial"/>
                <w:color w:val="FF0000"/>
                <w:sz w:val="22"/>
                <w:szCs w:val="22"/>
                <w:lang w:bidi="x-none"/>
              </w:rPr>
              <w:t xml:space="preserve"> au plat.</w:t>
            </w:r>
          </w:p>
        </w:tc>
      </w:tr>
      <w:tr w:rsidR="00E43665" w:rsidRPr="00D37666" w14:paraId="17FC6ACB" w14:textId="77777777" w:rsidTr="002D47BE">
        <w:trPr>
          <w:trHeight w:val="159"/>
        </w:trPr>
        <w:tc>
          <w:tcPr>
            <w:tcW w:w="429" w:type="dxa"/>
            <w:shd w:val="clear" w:color="auto" w:fill="auto"/>
          </w:tcPr>
          <w:p w14:paraId="353CAB30" w14:textId="77777777" w:rsidR="00E43665" w:rsidRPr="00D37666" w:rsidRDefault="00E43665" w:rsidP="004244ED">
            <w:pPr>
              <w:spacing w:before="60" w:after="60"/>
              <w:rPr>
                <w:sz w:val="22"/>
                <w:szCs w:val="22"/>
                <w:lang w:bidi="x-none"/>
              </w:rPr>
            </w:pPr>
          </w:p>
        </w:tc>
        <w:tc>
          <w:tcPr>
            <w:tcW w:w="9131" w:type="dxa"/>
            <w:shd w:val="clear" w:color="auto" w:fill="auto"/>
          </w:tcPr>
          <w:p w14:paraId="7380319E" w14:textId="77777777" w:rsidR="00E43665" w:rsidRPr="00D37666" w:rsidRDefault="00E43665" w:rsidP="004244ED">
            <w:pPr>
              <w:spacing w:before="60" w:after="60"/>
              <w:rPr>
                <w:rFonts w:eastAsia="Times New Roman" w:cs="Arial"/>
                <w:color w:val="000000"/>
                <w:sz w:val="22"/>
                <w:szCs w:val="22"/>
                <w:lang w:bidi="x-none"/>
              </w:rPr>
            </w:pPr>
          </w:p>
        </w:tc>
      </w:tr>
      <w:tr w:rsidR="00E43665" w:rsidRPr="00D37666" w14:paraId="4ED02DBA" w14:textId="77777777" w:rsidTr="002D47BE">
        <w:trPr>
          <w:trHeight w:val="159"/>
        </w:trPr>
        <w:tc>
          <w:tcPr>
            <w:tcW w:w="429" w:type="dxa"/>
            <w:shd w:val="clear" w:color="auto" w:fill="auto"/>
          </w:tcPr>
          <w:p w14:paraId="4999B2E8" w14:textId="77777777" w:rsidR="00E43665" w:rsidRPr="00D37666" w:rsidRDefault="00E43665" w:rsidP="004244ED">
            <w:pPr>
              <w:spacing w:before="60" w:after="60"/>
              <w:rPr>
                <w:sz w:val="22"/>
                <w:szCs w:val="22"/>
                <w:lang w:bidi="x-none"/>
              </w:rPr>
            </w:pPr>
          </w:p>
        </w:tc>
        <w:tc>
          <w:tcPr>
            <w:tcW w:w="9131" w:type="dxa"/>
            <w:shd w:val="clear" w:color="auto" w:fill="auto"/>
          </w:tcPr>
          <w:p w14:paraId="28713ADC" w14:textId="77777777" w:rsidR="00E43665" w:rsidRDefault="00E43665" w:rsidP="004244ED">
            <w:pPr>
              <w:rPr>
                <w:rFonts w:cs="Arial"/>
                <w:noProof/>
              </w:rPr>
            </w:pPr>
          </w:p>
          <w:p w14:paraId="1AEBD5D4" w14:textId="77777777" w:rsidR="00E43665" w:rsidRDefault="00E43665" w:rsidP="004244ED">
            <w:pPr>
              <w:rPr>
                <w:rFonts w:cs="Arial"/>
              </w:rPr>
            </w:pPr>
          </w:p>
          <w:p w14:paraId="6476D990" w14:textId="77777777" w:rsidR="00E43665" w:rsidRDefault="00E43665" w:rsidP="004244ED">
            <w:pPr>
              <w:rPr>
                <w:rFonts w:cs="Arial"/>
              </w:rPr>
            </w:pPr>
          </w:p>
          <w:p w14:paraId="3E856851" w14:textId="77777777" w:rsidR="00E43665" w:rsidRDefault="00E43665" w:rsidP="004244ED">
            <w:pPr>
              <w:rPr>
                <w:rFonts w:cs="Arial"/>
              </w:rPr>
            </w:pPr>
          </w:p>
          <w:p w14:paraId="1EFFC0B2" w14:textId="77777777" w:rsidR="00E43665" w:rsidRDefault="00E43665" w:rsidP="004244ED">
            <w:pPr>
              <w:rPr>
                <w:rFonts w:cs="Arial"/>
              </w:rPr>
            </w:pPr>
          </w:p>
          <w:p w14:paraId="54903B43" w14:textId="77777777" w:rsidR="00E43665" w:rsidRDefault="00E43665" w:rsidP="004244ED">
            <w:pPr>
              <w:rPr>
                <w:rFonts w:cs="Arial"/>
              </w:rPr>
            </w:pPr>
          </w:p>
          <w:p w14:paraId="3C3E67EF" w14:textId="77777777" w:rsidR="00E43665" w:rsidRDefault="00E43665" w:rsidP="004244ED">
            <w:pPr>
              <w:rPr>
                <w:rFonts w:cs="Arial"/>
              </w:rPr>
            </w:pPr>
          </w:p>
          <w:p w14:paraId="4126198F" w14:textId="77777777" w:rsidR="00E43665" w:rsidRDefault="00E43665" w:rsidP="004244ED">
            <w:pPr>
              <w:rPr>
                <w:rFonts w:cs="Arial"/>
              </w:rPr>
            </w:pPr>
          </w:p>
          <w:p w14:paraId="6DAF65B4" w14:textId="77777777" w:rsidR="00E43665" w:rsidRDefault="00E43665" w:rsidP="004244ED">
            <w:pPr>
              <w:rPr>
                <w:rFonts w:cs="Arial"/>
              </w:rPr>
            </w:pPr>
          </w:p>
          <w:p w14:paraId="7CDD93A9" w14:textId="77777777" w:rsidR="00E43665" w:rsidRDefault="00E43665" w:rsidP="004244ED">
            <w:pPr>
              <w:rPr>
                <w:rFonts w:cs="Arial"/>
              </w:rPr>
            </w:pPr>
          </w:p>
          <w:p w14:paraId="5B76C28A" w14:textId="77777777" w:rsidR="00E43665" w:rsidRDefault="00E43665" w:rsidP="004244ED">
            <w:pPr>
              <w:rPr>
                <w:rFonts w:cs="Arial"/>
              </w:rPr>
            </w:pPr>
          </w:p>
          <w:p w14:paraId="7612039E" w14:textId="77777777" w:rsidR="00E43665" w:rsidRDefault="00E43665" w:rsidP="004244ED">
            <w:pPr>
              <w:rPr>
                <w:rFonts w:cs="Arial"/>
              </w:rPr>
            </w:pPr>
          </w:p>
          <w:p w14:paraId="2C21BC49" w14:textId="77777777" w:rsidR="00E43665" w:rsidRDefault="00E43665" w:rsidP="004244ED">
            <w:pPr>
              <w:rPr>
                <w:rFonts w:cs="Arial"/>
              </w:rPr>
            </w:pPr>
          </w:p>
          <w:p w14:paraId="254107F9" w14:textId="77777777" w:rsidR="00E43665" w:rsidRDefault="00E43665" w:rsidP="004244ED">
            <w:pPr>
              <w:rPr>
                <w:rFonts w:cs="Arial"/>
              </w:rPr>
            </w:pPr>
          </w:p>
          <w:p w14:paraId="4ADBB1ED" w14:textId="77777777" w:rsidR="00E43665" w:rsidRDefault="00E43665" w:rsidP="004244ED">
            <w:pPr>
              <w:rPr>
                <w:rFonts w:cs="Arial"/>
              </w:rPr>
            </w:pPr>
          </w:p>
          <w:p w14:paraId="69459C19" w14:textId="77777777" w:rsidR="00E43665" w:rsidRDefault="00E43665" w:rsidP="004244ED">
            <w:pPr>
              <w:rPr>
                <w:rFonts w:cs="Arial"/>
              </w:rPr>
            </w:pPr>
          </w:p>
          <w:p w14:paraId="2E826478" w14:textId="77777777" w:rsidR="00E43665" w:rsidRDefault="00E43665" w:rsidP="004244ED">
            <w:pPr>
              <w:rPr>
                <w:rFonts w:cs="Arial"/>
              </w:rPr>
            </w:pPr>
          </w:p>
          <w:p w14:paraId="5B550CF5" w14:textId="77777777" w:rsidR="00E43665" w:rsidRDefault="00E43665" w:rsidP="004244ED">
            <w:pPr>
              <w:rPr>
                <w:rFonts w:cs="Arial"/>
              </w:rPr>
            </w:pPr>
          </w:p>
          <w:p w14:paraId="68DF0A23" w14:textId="77777777" w:rsidR="00E43665" w:rsidRDefault="00E43665" w:rsidP="004244ED">
            <w:pPr>
              <w:rPr>
                <w:rFonts w:cs="Arial"/>
              </w:rPr>
            </w:pPr>
          </w:p>
          <w:p w14:paraId="4F94D993" w14:textId="77777777" w:rsidR="00E43665" w:rsidRDefault="00E43665" w:rsidP="004244ED">
            <w:pPr>
              <w:rPr>
                <w:rFonts w:cs="Arial"/>
              </w:rPr>
            </w:pPr>
          </w:p>
          <w:p w14:paraId="1C6BB5B8" w14:textId="77777777" w:rsidR="00E43665" w:rsidRDefault="00E43665" w:rsidP="004244ED">
            <w:pPr>
              <w:rPr>
                <w:rFonts w:cs="Arial"/>
              </w:rPr>
            </w:pPr>
          </w:p>
          <w:p w14:paraId="6B271B19" w14:textId="77777777" w:rsidR="00E43665" w:rsidRDefault="00E43665" w:rsidP="004244ED">
            <w:pPr>
              <w:rPr>
                <w:rFonts w:cs="Arial"/>
              </w:rPr>
            </w:pPr>
          </w:p>
          <w:p w14:paraId="56478451" w14:textId="77777777" w:rsidR="00E43665" w:rsidRDefault="00E43665" w:rsidP="004244ED">
            <w:pPr>
              <w:rPr>
                <w:rFonts w:cs="Arial"/>
              </w:rPr>
            </w:pPr>
          </w:p>
          <w:p w14:paraId="10AC098B" w14:textId="77777777" w:rsidR="00E43665" w:rsidRDefault="00E43665" w:rsidP="004244ED">
            <w:pPr>
              <w:rPr>
                <w:rFonts w:cs="Arial"/>
              </w:rPr>
            </w:pPr>
          </w:p>
          <w:p w14:paraId="32F6E579" w14:textId="77777777" w:rsidR="00E43665" w:rsidRDefault="00E43665" w:rsidP="004244ED">
            <w:pPr>
              <w:rPr>
                <w:rFonts w:cs="Arial"/>
              </w:rPr>
            </w:pPr>
          </w:p>
          <w:p w14:paraId="44CE33D7" w14:textId="77777777" w:rsidR="00E43665" w:rsidRDefault="00E43665" w:rsidP="004244ED">
            <w:pPr>
              <w:rPr>
                <w:rFonts w:cs="Arial"/>
              </w:rPr>
            </w:pPr>
          </w:p>
          <w:p w14:paraId="35A793A0" w14:textId="77777777" w:rsidR="00E43665" w:rsidRDefault="00E43665" w:rsidP="004244ED">
            <w:pPr>
              <w:rPr>
                <w:rFonts w:cs="Arial"/>
              </w:rPr>
            </w:pPr>
          </w:p>
          <w:p w14:paraId="78D736C4" w14:textId="77777777" w:rsidR="00E43665" w:rsidRDefault="00E43665" w:rsidP="004244ED">
            <w:pPr>
              <w:rPr>
                <w:rFonts w:cs="Arial"/>
              </w:rPr>
            </w:pPr>
          </w:p>
          <w:p w14:paraId="735CEEA4" w14:textId="77777777" w:rsidR="00E43665" w:rsidRDefault="00E43665" w:rsidP="004244ED">
            <w:pPr>
              <w:rPr>
                <w:rFonts w:cs="Arial"/>
              </w:rPr>
            </w:pPr>
          </w:p>
          <w:p w14:paraId="4F3C0A14" w14:textId="77777777" w:rsidR="00E43665" w:rsidRDefault="00E43665" w:rsidP="004244ED">
            <w:pPr>
              <w:rPr>
                <w:rFonts w:cs="Arial"/>
              </w:rPr>
            </w:pPr>
          </w:p>
          <w:p w14:paraId="4D5B8EE3" w14:textId="77777777" w:rsidR="00E43665" w:rsidRDefault="00E43665" w:rsidP="004244ED">
            <w:pPr>
              <w:rPr>
                <w:rFonts w:cs="Arial"/>
              </w:rPr>
            </w:pPr>
          </w:p>
          <w:p w14:paraId="4C856A57" w14:textId="77777777" w:rsidR="00E43665" w:rsidRDefault="00E43665" w:rsidP="004244ED">
            <w:pPr>
              <w:rPr>
                <w:rFonts w:cs="Arial"/>
              </w:rPr>
            </w:pPr>
          </w:p>
          <w:p w14:paraId="354D5736" w14:textId="77777777" w:rsidR="00E43665" w:rsidRDefault="00E43665" w:rsidP="004244ED">
            <w:pPr>
              <w:rPr>
                <w:rFonts w:cs="Arial"/>
              </w:rPr>
            </w:pPr>
          </w:p>
          <w:p w14:paraId="731770A8" w14:textId="77777777" w:rsidR="00E43665" w:rsidRDefault="00E43665" w:rsidP="004244ED">
            <w:pPr>
              <w:rPr>
                <w:rFonts w:cs="Arial"/>
              </w:rPr>
            </w:pPr>
          </w:p>
          <w:p w14:paraId="6549C627" w14:textId="77777777" w:rsidR="00E43665" w:rsidRDefault="00E43665" w:rsidP="004244ED">
            <w:pPr>
              <w:rPr>
                <w:rFonts w:cs="Arial"/>
              </w:rPr>
            </w:pPr>
          </w:p>
          <w:p w14:paraId="5A43C060" w14:textId="77777777" w:rsidR="00E43665" w:rsidRDefault="00E43665" w:rsidP="004244ED">
            <w:pPr>
              <w:rPr>
                <w:rFonts w:cs="Arial"/>
              </w:rPr>
            </w:pPr>
          </w:p>
          <w:p w14:paraId="74380687" w14:textId="77777777" w:rsidR="00E43665" w:rsidRDefault="00E43665" w:rsidP="004244ED">
            <w:pPr>
              <w:rPr>
                <w:rFonts w:cs="Arial"/>
              </w:rPr>
            </w:pPr>
          </w:p>
          <w:p w14:paraId="245F5936" w14:textId="77777777" w:rsidR="00E43665" w:rsidRDefault="00E43665" w:rsidP="004244ED">
            <w:pPr>
              <w:rPr>
                <w:rFonts w:cs="Arial"/>
              </w:rPr>
            </w:pPr>
          </w:p>
          <w:p w14:paraId="78EE434E" w14:textId="77777777" w:rsidR="00E43665" w:rsidRDefault="00E43665" w:rsidP="004244ED">
            <w:pPr>
              <w:rPr>
                <w:rFonts w:cs="Arial"/>
              </w:rPr>
            </w:pPr>
          </w:p>
          <w:p w14:paraId="67990D9B" w14:textId="77777777" w:rsidR="00E43665" w:rsidRDefault="00E43665" w:rsidP="004244ED">
            <w:pPr>
              <w:rPr>
                <w:rFonts w:cs="Arial"/>
              </w:rPr>
            </w:pPr>
          </w:p>
          <w:p w14:paraId="75ABE054" w14:textId="77777777" w:rsidR="00E43665" w:rsidRDefault="00E43665" w:rsidP="004244ED">
            <w:pPr>
              <w:rPr>
                <w:rFonts w:cs="Arial"/>
              </w:rPr>
            </w:pPr>
          </w:p>
          <w:p w14:paraId="5DC9DB5E" w14:textId="77777777" w:rsidR="00E43665" w:rsidRDefault="00E43665" w:rsidP="004244ED">
            <w:pPr>
              <w:rPr>
                <w:rFonts w:cs="Arial"/>
              </w:rPr>
            </w:pPr>
          </w:p>
          <w:p w14:paraId="23F191DF" w14:textId="77777777" w:rsidR="00E43665" w:rsidRDefault="00E43665" w:rsidP="004244ED">
            <w:pPr>
              <w:rPr>
                <w:rFonts w:cs="Arial"/>
              </w:rPr>
            </w:pPr>
          </w:p>
          <w:p w14:paraId="0575E0FF" w14:textId="77777777" w:rsidR="00E43665" w:rsidRDefault="00E43665" w:rsidP="004244ED">
            <w:pPr>
              <w:rPr>
                <w:rFonts w:cs="Arial"/>
              </w:rPr>
            </w:pPr>
          </w:p>
          <w:p w14:paraId="164546F8" w14:textId="77777777" w:rsidR="00E43665" w:rsidRDefault="00E43665" w:rsidP="004244ED">
            <w:pPr>
              <w:rPr>
                <w:rFonts w:cs="Arial"/>
              </w:rPr>
            </w:pPr>
          </w:p>
          <w:p w14:paraId="7AC051A3" w14:textId="77777777" w:rsidR="00E43665" w:rsidRDefault="00E43665" w:rsidP="004244ED">
            <w:pPr>
              <w:rPr>
                <w:rFonts w:cs="Arial"/>
              </w:rPr>
            </w:pPr>
          </w:p>
          <w:p w14:paraId="3F08C73C" w14:textId="77777777" w:rsidR="00E43665" w:rsidRPr="00B756F1" w:rsidRDefault="00E43665" w:rsidP="004244ED">
            <w:pPr>
              <w:rPr>
                <w:rFonts w:cs="Arial"/>
              </w:rPr>
            </w:pPr>
          </w:p>
        </w:tc>
      </w:tr>
    </w:tbl>
    <w:p w14:paraId="237705C0" w14:textId="77777777" w:rsidR="00792C23" w:rsidRDefault="00792C23"/>
    <w:sectPr w:rsidR="00792C23" w:rsidSect="00254591">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9A2AA" w14:textId="77777777" w:rsidR="00E43665" w:rsidRDefault="00E43665" w:rsidP="00E43665">
      <w:r>
        <w:separator/>
      </w:r>
    </w:p>
  </w:endnote>
  <w:endnote w:type="continuationSeparator" w:id="0">
    <w:p w14:paraId="10E7AC8C" w14:textId="77777777" w:rsidR="00E43665" w:rsidRDefault="00E43665" w:rsidP="00E4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A0" w:firstRow="1" w:lastRow="0" w:firstColumn="1" w:lastColumn="0" w:noHBand="0" w:noVBand="0"/>
    </w:tblPr>
    <w:tblGrid>
      <w:gridCol w:w="3162"/>
      <w:gridCol w:w="4034"/>
      <w:gridCol w:w="2268"/>
    </w:tblGrid>
    <w:tr w:rsidR="00E43665" w:rsidRPr="007735D0" w14:paraId="4B788065" w14:textId="77777777" w:rsidTr="004244ED">
      <w:tc>
        <w:tcPr>
          <w:tcW w:w="3162" w:type="dxa"/>
          <w:shd w:val="clear" w:color="auto" w:fill="auto"/>
          <w:vAlign w:val="center"/>
        </w:tcPr>
        <w:p w14:paraId="18348C20" w14:textId="77777777" w:rsidR="00E43665" w:rsidRPr="00863977" w:rsidRDefault="00E43665" w:rsidP="004244ED">
          <w:pPr>
            <w:pStyle w:val="Pieddepage"/>
            <w:ind w:right="360"/>
            <w:rPr>
              <w:sz w:val="18"/>
              <w:lang w:bidi="x-none"/>
            </w:rPr>
          </w:pPr>
          <w:r>
            <w:rPr>
              <w:noProof/>
              <w:sz w:val="18"/>
            </w:rPr>
            <w:drawing>
              <wp:inline distT="0" distB="0" distL="0" distR="0" wp14:anchorId="06F3BDAC" wp14:editId="4FC012B3">
                <wp:extent cx="1330960" cy="436880"/>
                <wp:effectExtent l="0" t="0" r="0"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960" cy="436880"/>
                        </a:xfrm>
                        <a:prstGeom prst="rect">
                          <a:avLst/>
                        </a:prstGeom>
                        <a:noFill/>
                        <a:ln>
                          <a:noFill/>
                        </a:ln>
                      </pic:spPr>
                    </pic:pic>
                  </a:graphicData>
                </a:graphic>
              </wp:inline>
            </w:drawing>
          </w:r>
        </w:p>
      </w:tc>
      <w:tc>
        <w:tcPr>
          <w:tcW w:w="4034" w:type="dxa"/>
          <w:shd w:val="clear" w:color="auto" w:fill="auto"/>
          <w:vAlign w:val="center"/>
        </w:tcPr>
        <w:p w14:paraId="32F07254" w14:textId="77777777" w:rsidR="00E43665" w:rsidRPr="00BF1166" w:rsidRDefault="00E43665" w:rsidP="004244ED">
          <w:pPr>
            <w:pStyle w:val="Pieddepage"/>
            <w:jc w:val="center"/>
            <w:rPr>
              <w:sz w:val="18"/>
              <w:vertAlign w:val="superscript"/>
              <w:lang w:bidi="x-none"/>
            </w:rPr>
          </w:pPr>
          <w:r>
            <w:rPr>
              <w:sz w:val="18"/>
              <w:lang w:bidi="x-none"/>
            </w:rPr>
            <w:t>Menu libre | CM | 3</w:t>
          </w:r>
          <w:r>
            <w:rPr>
              <w:sz w:val="18"/>
              <w:vertAlign w:val="superscript"/>
              <w:lang w:bidi="x-none"/>
            </w:rPr>
            <w:t>e</w:t>
          </w:r>
        </w:p>
      </w:tc>
      <w:tc>
        <w:tcPr>
          <w:tcW w:w="2268" w:type="dxa"/>
          <w:shd w:val="clear" w:color="auto" w:fill="auto"/>
          <w:vAlign w:val="center"/>
        </w:tcPr>
        <w:p w14:paraId="21AAC53A" w14:textId="77777777" w:rsidR="00E43665" w:rsidRDefault="00E43665" w:rsidP="004244ED">
          <w:pPr>
            <w:pStyle w:val="Pieddepage"/>
            <w:jc w:val="right"/>
            <w:rPr>
              <w:sz w:val="18"/>
              <w:lang w:bidi="x-none"/>
            </w:rPr>
          </w:pPr>
          <w:r>
            <w:rPr>
              <w:sz w:val="18"/>
              <w:lang w:bidi="x-none"/>
            </w:rPr>
            <w:t xml:space="preserve">M. </w:t>
          </w:r>
          <w:proofErr w:type="spellStart"/>
          <w:r>
            <w:rPr>
              <w:sz w:val="18"/>
              <w:lang w:bidi="x-none"/>
            </w:rPr>
            <w:t>Bovigny</w:t>
          </w:r>
          <w:proofErr w:type="spellEnd"/>
          <w:r>
            <w:rPr>
              <w:sz w:val="18"/>
              <w:lang w:bidi="x-none"/>
            </w:rPr>
            <w:t xml:space="preserve">, A-M. </w:t>
          </w:r>
          <w:proofErr w:type="spellStart"/>
          <w:r>
            <w:rPr>
              <w:sz w:val="18"/>
              <w:lang w:bidi="x-none"/>
            </w:rPr>
            <w:t>Kolly</w:t>
          </w:r>
          <w:proofErr w:type="spellEnd"/>
        </w:p>
        <w:p w14:paraId="4D5EDE07" w14:textId="2F5CFE2A" w:rsidR="00A3124B" w:rsidRPr="00863977" w:rsidRDefault="00A3124B" w:rsidP="004244ED">
          <w:pPr>
            <w:pStyle w:val="Pieddepage"/>
            <w:jc w:val="right"/>
            <w:rPr>
              <w:sz w:val="18"/>
              <w:lang w:bidi="x-none"/>
            </w:rPr>
          </w:pPr>
          <w:r>
            <w:rPr>
              <w:sz w:val="18"/>
              <w:lang w:bidi="x-none"/>
            </w:rPr>
            <w:t>Avril 2013</w:t>
          </w:r>
        </w:p>
      </w:tc>
    </w:tr>
  </w:tbl>
  <w:p w14:paraId="68E271F7" w14:textId="77777777" w:rsidR="00E43665" w:rsidRDefault="00E43665">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CAD61" w14:textId="77777777" w:rsidR="00E43665" w:rsidRDefault="00E43665" w:rsidP="00E43665">
      <w:r>
        <w:separator/>
      </w:r>
    </w:p>
  </w:footnote>
  <w:footnote w:type="continuationSeparator" w:id="0">
    <w:p w14:paraId="04F8F12D" w14:textId="77777777" w:rsidR="00E43665" w:rsidRDefault="00E43665" w:rsidP="00E43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665"/>
    <w:rsid w:val="00022F6D"/>
    <w:rsid w:val="00254591"/>
    <w:rsid w:val="002D47BE"/>
    <w:rsid w:val="006D6F34"/>
    <w:rsid w:val="00792C23"/>
    <w:rsid w:val="00A3124B"/>
    <w:rsid w:val="00DD4A57"/>
    <w:rsid w:val="00E436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59DB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65"/>
    <w:rPr>
      <w:rFonts w:ascii="Arial" w:eastAsia="Times" w:hAnsi="Arial" w:cs="Times New Roman"/>
      <w:sz w:val="2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43665"/>
    <w:pPr>
      <w:tabs>
        <w:tab w:val="center" w:pos="4536"/>
        <w:tab w:val="right" w:pos="9072"/>
      </w:tabs>
    </w:pPr>
  </w:style>
  <w:style w:type="character" w:customStyle="1" w:styleId="En-tteCar">
    <w:name w:val="En-tête Car"/>
    <w:basedOn w:val="Policepardfaut"/>
    <w:link w:val="En-tte"/>
    <w:uiPriority w:val="99"/>
    <w:rsid w:val="00E43665"/>
    <w:rPr>
      <w:rFonts w:ascii="Arial" w:eastAsia="Times" w:hAnsi="Arial" w:cs="Times New Roman"/>
      <w:sz w:val="20"/>
      <w:szCs w:val="20"/>
      <w:lang w:val="fr-FR"/>
    </w:rPr>
  </w:style>
  <w:style w:type="paragraph" w:styleId="Pieddepage">
    <w:name w:val="footer"/>
    <w:basedOn w:val="Normal"/>
    <w:link w:val="PieddepageCar"/>
    <w:uiPriority w:val="99"/>
    <w:unhideWhenUsed/>
    <w:rsid w:val="00E43665"/>
    <w:pPr>
      <w:tabs>
        <w:tab w:val="center" w:pos="4536"/>
        <w:tab w:val="right" w:pos="9072"/>
      </w:tabs>
    </w:pPr>
  </w:style>
  <w:style w:type="character" w:customStyle="1" w:styleId="PieddepageCar">
    <w:name w:val="Pied de page Car"/>
    <w:basedOn w:val="Policepardfaut"/>
    <w:link w:val="Pieddepage"/>
    <w:uiPriority w:val="99"/>
    <w:rsid w:val="00E43665"/>
    <w:rPr>
      <w:rFonts w:ascii="Arial" w:eastAsia="Times" w:hAnsi="Arial" w:cs="Times New Roman"/>
      <w:sz w:val="20"/>
      <w:szCs w:val="20"/>
      <w:lang w:val="fr-FR"/>
    </w:rPr>
  </w:style>
  <w:style w:type="paragraph" w:styleId="Textedebulles">
    <w:name w:val="Balloon Text"/>
    <w:basedOn w:val="Normal"/>
    <w:link w:val="TextedebullesCar"/>
    <w:uiPriority w:val="99"/>
    <w:semiHidden/>
    <w:unhideWhenUsed/>
    <w:rsid w:val="00E4366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43665"/>
    <w:rPr>
      <w:rFonts w:ascii="Lucida Grande" w:eastAsia="Times" w:hAnsi="Lucida Grande" w:cs="Lucida Grande"/>
      <w:sz w:val="18"/>
      <w:szCs w:val="18"/>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65"/>
    <w:rPr>
      <w:rFonts w:ascii="Arial" w:eastAsia="Times" w:hAnsi="Arial" w:cs="Times New Roman"/>
      <w:sz w:val="2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43665"/>
    <w:pPr>
      <w:tabs>
        <w:tab w:val="center" w:pos="4536"/>
        <w:tab w:val="right" w:pos="9072"/>
      </w:tabs>
    </w:pPr>
  </w:style>
  <w:style w:type="character" w:customStyle="1" w:styleId="En-tteCar">
    <w:name w:val="En-tête Car"/>
    <w:basedOn w:val="Policepardfaut"/>
    <w:link w:val="En-tte"/>
    <w:uiPriority w:val="99"/>
    <w:rsid w:val="00E43665"/>
    <w:rPr>
      <w:rFonts w:ascii="Arial" w:eastAsia="Times" w:hAnsi="Arial" w:cs="Times New Roman"/>
      <w:sz w:val="20"/>
      <w:szCs w:val="20"/>
      <w:lang w:val="fr-FR"/>
    </w:rPr>
  </w:style>
  <w:style w:type="paragraph" w:styleId="Pieddepage">
    <w:name w:val="footer"/>
    <w:basedOn w:val="Normal"/>
    <w:link w:val="PieddepageCar"/>
    <w:uiPriority w:val="99"/>
    <w:unhideWhenUsed/>
    <w:rsid w:val="00E43665"/>
    <w:pPr>
      <w:tabs>
        <w:tab w:val="center" w:pos="4536"/>
        <w:tab w:val="right" w:pos="9072"/>
      </w:tabs>
    </w:pPr>
  </w:style>
  <w:style w:type="character" w:customStyle="1" w:styleId="PieddepageCar">
    <w:name w:val="Pied de page Car"/>
    <w:basedOn w:val="Policepardfaut"/>
    <w:link w:val="Pieddepage"/>
    <w:uiPriority w:val="99"/>
    <w:rsid w:val="00E43665"/>
    <w:rPr>
      <w:rFonts w:ascii="Arial" w:eastAsia="Times" w:hAnsi="Arial" w:cs="Times New Roman"/>
      <w:sz w:val="20"/>
      <w:szCs w:val="20"/>
      <w:lang w:val="fr-FR"/>
    </w:rPr>
  </w:style>
  <w:style w:type="paragraph" w:styleId="Textedebulles">
    <w:name w:val="Balloon Text"/>
    <w:basedOn w:val="Normal"/>
    <w:link w:val="TextedebullesCar"/>
    <w:uiPriority w:val="99"/>
    <w:semiHidden/>
    <w:unhideWhenUsed/>
    <w:rsid w:val="00E4366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43665"/>
    <w:rPr>
      <w:rFonts w:ascii="Lucida Grande" w:eastAsia="Times" w:hAnsi="Lucida Grande" w:cs="Lucida Grande"/>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404</Words>
  <Characters>2226</Characters>
  <Application>Microsoft Macintosh Word</Application>
  <DocSecurity>0</DocSecurity>
  <Lines>18</Lines>
  <Paragraphs>5</Paragraphs>
  <ScaleCrop>false</ScaleCrop>
  <Company>CO de Pérolles</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Chenaux</dc:creator>
  <cp:keywords/>
  <dc:description/>
  <cp:lastModifiedBy>Danielle Chenaux</cp:lastModifiedBy>
  <cp:revision>6</cp:revision>
  <dcterms:created xsi:type="dcterms:W3CDTF">2013-02-13T16:13:00Z</dcterms:created>
  <dcterms:modified xsi:type="dcterms:W3CDTF">2013-05-19T19:08:00Z</dcterms:modified>
</cp:coreProperties>
</file>